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A1E50E4" wp14:editId="78124046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332A98" w:rsidRDefault="00F35AA2" w:rsidP="00F35AA2">
      <w:pPr>
        <w:spacing w:line="240" w:lineRule="auto"/>
        <w:rPr>
          <w:b/>
          <w:sz w:val="48"/>
          <w:szCs w:val="48"/>
        </w:rPr>
      </w:pPr>
      <w:r w:rsidRPr="00344149">
        <w:rPr>
          <w:b/>
          <w:sz w:val="48"/>
          <w:szCs w:val="48"/>
        </w:rPr>
        <w:t>Инженерия космических систем</w:t>
      </w:r>
    </w:p>
    <w:p w:rsidR="006151AB" w:rsidRPr="00332A98" w:rsidRDefault="00332A98" w:rsidP="006151AB">
      <w:pPr>
        <w:rPr>
          <w:b/>
          <w:sz w:val="48"/>
          <w:szCs w:val="48"/>
        </w:rPr>
      </w:pPr>
      <w:r w:rsidRPr="00332A98">
        <w:rPr>
          <w:b/>
          <w:sz w:val="48"/>
          <w:szCs w:val="48"/>
        </w:rPr>
        <w:t>Space systems engineering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850364" w:rsidRDefault="006151AB" w:rsidP="006151AB">
      <w:pPr>
        <w:rPr>
          <w:rFonts w:ascii="Times New Roman" w:eastAsia="Malgun Gothic" w:hAnsi="Times New Roman"/>
          <w:sz w:val="28"/>
          <w:szCs w:val="28"/>
          <w:lang w:eastAsia="en-US"/>
        </w:rPr>
      </w:pPr>
      <w:r w:rsidRPr="00850364">
        <w:rPr>
          <w:rFonts w:ascii="Times New Roman" w:eastAsia="Malgun Gothic" w:hAnsi="Times New Roman"/>
          <w:sz w:val="28"/>
          <w:szCs w:val="28"/>
          <w:lang w:eastAsia="en-US"/>
        </w:rPr>
        <w:t>Количество часов на выполнение задания:</w:t>
      </w:r>
      <w:r w:rsidR="00F35AA2" w:rsidRPr="00850364">
        <w:rPr>
          <w:rFonts w:ascii="Times New Roman" w:eastAsia="Malgun Gothic" w:hAnsi="Times New Roman"/>
          <w:sz w:val="28"/>
          <w:szCs w:val="28"/>
          <w:lang w:eastAsia="en-US"/>
        </w:rPr>
        <w:t>22</w:t>
      </w:r>
      <w:r w:rsidRPr="00850364">
        <w:rPr>
          <w:rFonts w:ascii="Times New Roman" w:eastAsia="Malgun Gothic" w:hAnsi="Times New Roman"/>
          <w:sz w:val="28"/>
          <w:szCs w:val="28"/>
          <w:lang w:eastAsia="en-US"/>
        </w:rPr>
        <w:t>ч.</w:t>
      </w:r>
    </w:p>
    <w:p w:rsidR="00A53838" w:rsidRPr="00850364" w:rsidRDefault="00A53838" w:rsidP="00A53838">
      <w:pPr>
        <w:pStyle w:val="Docsubtitle2"/>
        <w:rPr>
          <w:rFonts w:ascii="Times New Roman" w:eastAsia="Malgun Gothic" w:hAnsi="Times New Roman" w:cs="Times New Roman"/>
          <w:lang w:val="ru-RU"/>
        </w:rPr>
      </w:pPr>
      <w:r w:rsidRPr="00850364">
        <w:rPr>
          <w:rFonts w:ascii="Times New Roman" w:eastAsia="Malgun Gothic" w:hAnsi="Times New Roman" w:cs="Times New Roman"/>
          <w:lang w:val="ru-RU"/>
        </w:rPr>
        <w:t>Разработано экспертом WSR</w:t>
      </w:r>
      <w:r w:rsidR="009D0604">
        <w:rPr>
          <w:rFonts w:ascii="Times New Roman" w:eastAsia="Malgun Gothic" w:hAnsi="Times New Roman" w:cs="Times New Roman"/>
          <w:lang w:val="ru-RU"/>
        </w:rPr>
        <w:t>.</w:t>
      </w:r>
    </w:p>
    <w:p w:rsidR="00A53838" w:rsidRPr="00850364" w:rsidRDefault="00A53838" w:rsidP="00A53838">
      <w:pPr>
        <w:pStyle w:val="Docsubtitle2"/>
        <w:rPr>
          <w:rFonts w:ascii="Times New Roman" w:eastAsia="Malgun Gothic" w:hAnsi="Times New Roman" w:cs="Times New Roman"/>
          <w:lang w:val="ru-RU"/>
        </w:rPr>
      </w:pPr>
      <w:r w:rsidRPr="00850364">
        <w:rPr>
          <w:rFonts w:ascii="Times New Roman" w:eastAsia="Malgun Gothic" w:hAnsi="Times New Roman" w:cs="Times New Roman"/>
          <w:lang w:val="ru-RU"/>
        </w:rPr>
        <w:t xml:space="preserve"> </w:t>
      </w:r>
    </w:p>
    <w:p w:rsidR="00A53838" w:rsidRPr="00850364" w:rsidRDefault="00A53838" w:rsidP="00A53838">
      <w:pPr>
        <w:pStyle w:val="Docsubtitle2"/>
        <w:rPr>
          <w:rFonts w:ascii="Times New Roman" w:eastAsia="Malgun Gothic" w:hAnsi="Times New Roman" w:cs="Times New Roman"/>
          <w:lang w:val="ru-RU"/>
        </w:rPr>
      </w:pPr>
      <w:r w:rsidRPr="00850364">
        <w:rPr>
          <w:rFonts w:ascii="Times New Roman" w:eastAsia="Malgun Gothic" w:hAnsi="Times New Roman" w:cs="Times New Roman"/>
          <w:lang w:val="ru-RU"/>
        </w:rPr>
        <w:t>Менеджер компетенции</w:t>
      </w:r>
    </w:p>
    <w:p w:rsidR="00A53838" w:rsidRPr="00850364" w:rsidRDefault="00A53838" w:rsidP="00A53838">
      <w:pPr>
        <w:pStyle w:val="Docsubtitle2"/>
        <w:rPr>
          <w:rFonts w:ascii="Times New Roman" w:eastAsia="Malgun Gothic" w:hAnsi="Times New Roman" w:cs="Times New Roman"/>
          <w:lang w:val="ru-RU"/>
        </w:rPr>
      </w:pPr>
      <w:r w:rsidRPr="00850364">
        <w:rPr>
          <w:rFonts w:ascii="Times New Roman" w:eastAsia="Malgun Gothic" w:hAnsi="Times New Roman" w:cs="Times New Roman"/>
          <w:lang w:val="ru-RU"/>
        </w:rPr>
        <w:t>Макаров А.А.</w:t>
      </w:r>
    </w:p>
    <w:p w:rsidR="00A53838" w:rsidRPr="00A40422" w:rsidRDefault="00A53838" w:rsidP="006151AB">
      <w:pPr>
        <w:rPr>
          <w:noProof/>
          <w:color w:val="FF0000"/>
          <w:sz w:val="28"/>
          <w:szCs w:val="28"/>
        </w:rPr>
      </w:pP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F35AA2" w:rsidRPr="00AB0F0D" w:rsidRDefault="00F35AA2" w:rsidP="00F35AA2">
      <w:pPr>
        <w:pStyle w:val="4"/>
        <w:shd w:val="clear" w:color="auto" w:fill="auto"/>
        <w:spacing w:before="0" w:after="0" w:line="240" w:lineRule="auto"/>
        <w:ind w:left="2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AB0F0D">
        <w:rPr>
          <w:rStyle w:val="1"/>
          <w:rFonts w:ascii="Times New Roman" w:hAnsi="Times New Roman" w:cs="Times New Roman"/>
          <w:color w:val="auto"/>
          <w:sz w:val="28"/>
          <w:szCs w:val="28"/>
        </w:rPr>
        <w:t>Командный конкурс – 3 человека в команде.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A69D9" w:rsidRDefault="00BA69D9" w:rsidP="00BA69D9">
      <w:pPr>
        <w:pStyle w:val="af2"/>
        <w:ind w:firstLine="709"/>
        <w:rPr>
          <w:color w:val="FF0000"/>
          <w:sz w:val="28"/>
          <w:szCs w:val="28"/>
        </w:rPr>
      </w:pPr>
      <w:r w:rsidRPr="00183E48">
        <w:rPr>
          <w:color w:val="auto"/>
          <w:sz w:val="28"/>
          <w:szCs w:val="28"/>
          <w:u w:val="none"/>
        </w:rPr>
        <w:t>Общие требования:</w:t>
      </w:r>
      <w:r w:rsidRPr="00183E48">
        <w:rPr>
          <w:color w:val="FF0000"/>
          <w:sz w:val="28"/>
          <w:szCs w:val="28"/>
        </w:rPr>
        <w:t xml:space="preserve"> </w:t>
      </w:r>
    </w:p>
    <w:p w:rsidR="00BA69D9" w:rsidRPr="009F22F6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Участникам предлагается выполнить конкурсное задание - разработать проект малого космического аппарата - искусственного спутника Земли (ИСЗ),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способного выполнять различные целевые задачи.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 процессе проведения соревнования конкурсантам необходимо выполнить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-модель, изготовить корпус (опционально - его составляющие) и разработать часть электронного оборудования, </w:t>
      </w:r>
      <w:r w:rsidRPr="009F22F6">
        <w:rPr>
          <w:rFonts w:ascii="Times New Roman" w:hAnsi="Times New Roman"/>
          <w:color w:val="000000"/>
          <w:sz w:val="28"/>
          <w:szCs w:val="28"/>
          <w:lang w:eastAsia="ar-SA"/>
        </w:rPr>
        <w:t>осуществить сборку функционального макета и провести основные полунатурные испытания, выполнив инженерные расчеты и провести имитационное моделирование КА.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9F22F6">
        <w:rPr>
          <w:rFonts w:ascii="Times New Roman" w:hAnsi="Times New Roman"/>
          <w:color w:val="000000"/>
          <w:sz w:val="28"/>
          <w:szCs w:val="28"/>
          <w:lang w:eastAsia="ar-SA"/>
        </w:rPr>
        <w:t>Также они выполняют программирование бортового компьютера для обеспечения целевой задачи. В ходе соревнований конкурсанты осуществляют разработку и сборку электронных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устройств, трассировку плат, пайку, выполняют работы на станке лазерной резки и печать на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принтере, </w:t>
      </w:r>
      <w:r w:rsidRPr="00C43BE1">
        <w:rPr>
          <w:rFonts w:ascii="Times New Roman" w:hAnsi="Times New Roman"/>
          <w:i/>
          <w:color w:val="000000"/>
          <w:sz w:val="28"/>
          <w:szCs w:val="28"/>
          <w:lang w:eastAsia="ar-SA"/>
        </w:rPr>
        <w:t xml:space="preserve">расчеты на прочность, тепловые расчеты (*). 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Уже 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силами, а также стандартные компоненты, примером которых могут служить компоненты, входящие в состав набора конструктора «ОрбиКрафт». Описание стандартного набора компонент «ОрбиКрафт», из которых собирается спутник, представлено здесь: </w:t>
      </w:r>
      <w:hyperlink r:id="rId11" w:history="1">
        <w:r w:rsidRPr="00C43BE1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http://orbicraft.sputnix.ru/doku.php</w:t>
        </w:r>
      </w:hyperlink>
      <w:r w:rsidRPr="00C43BE1">
        <w:rPr>
          <w:rFonts w:ascii="Times New Roman" w:hAnsi="Times New Roman"/>
          <w:color w:val="000000"/>
          <w:sz w:val="20"/>
          <w:szCs w:val="20"/>
          <w:lang w:eastAsia="ar-SA"/>
        </w:rPr>
        <w:t xml:space="preserve"> 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:rsidR="00BA69D9" w:rsidRPr="00C43BE1" w:rsidRDefault="00BA69D9" w:rsidP="00BA69D9">
      <w:pPr>
        <w:tabs>
          <w:tab w:val="left" w:pos="849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EC09681" wp14:editId="4D5ABB63">
            <wp:extent cx="2564107" cy="1481959"/>
            <wp:effectExtent l="0" t="0" r="0" b="0"/>
            <wp:docPr id="34" name="Рисунок 34" descr="ÐÑÐ±Ð¸ÐÑÐ°Ñ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ÑÐ±Ð¸ÐÑÐ°ÑÑ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69" cy="14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2A6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2CD3ADB7" wp14:editId="4FBC1CC5">
            <wp:extent cx="2302445" cy="1488866"/>
            <wp:effectExtent l="0" t="0" r="0" b="0"/>
            <wp:docPr id="35" name="Рисунок 35" descr=" ÐÐ¾Ð½ÑÑÑÑÐºÑÐ¾Ñ ÐÑÐ±Ð¸ÐÑÐ°ÑÑ Ð² ÑÑÐ°Ð½ÑÐ¿Ð¾ÑÑÐ½Ð¾Ð¼ ÑÐµÐ¼Ð¾Ð´Ð°Ð½Ð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ÐÐ¾Ð½ÑÑÑÑÐºÑÐ¾Ñ ÐÑÐ±Ð¸ÐÑÐ°ÑÑ Ð² ÑÑÐ°Ð½ÑÐ¿Ð¾ÑÑÐ½Ð¾Ð¼ ÑÐµÐ¼Ð¾Ð´Ð°Ð½Ðµ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05" cy="15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ab/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Далее в описании по умолчанию подразумевается наличие набора конструктора «ОрбиКрафт»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Собранный аппарат должен пройти испытания на специальном стенде полунатурного моделирования и подтвердить свою работоспособность, функциональность. Возможное описание стенда, в составе которого должны быть проведены испытания макета, приводится здесь: </w:t>
      </w:r>
      <w:hyperlink r:id="rId14" w:history="1">
        <w:r w:rsidRPr="00C43BE1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http://sputnix.ru</w:t>
        </w:r>
      </w:hyperlink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.</w:t>
      </w:r>
      <w:r w:rsidRPr="00C43BE1">
        <w:rPr>
          <w:rFonts w:ascii="Times New Roman" w:hAnsi="Times New Roman"/>
          <w:color w:val="000000"/>
          <w:sz w:val="20"/>
          <w:szCs w:val="20"/>
          <w:lang w:eastAsia="ar-SA"/>
        </w:rPr>
        <w:t xml:space="preserve"> 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7EA8A2DB" wp14:editId="267C9DFA">
            <wp:extent cx="6055391" cy="3681350"/>
            <wp:effectExtent l="0" t="0" r="2540" b="0"/>
            <wp:docPr id="36" name="Рисунок 36" descr="Ð¡ÑÐµÐ½Ð´ Ð¼Ð¾Ð´ÐµÐ»Ð¸Ñ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µÐ½Ð´ Ð¼Ð¾Ð´ÐµÐ»Ð¸Ñ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92" cy="37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15C54163" wp14:editId="4B6A23F8">
            <wp:extent cx="6055360" cy="3861435"/>
            <wp:effectExtent l="0" t="0" r="2540" b="5715"/>
            <wp:docPr id="37" name="Рисунок 37" descr="http://orbicraft.sputnix.ru/lib/exe/fetch.php?media=ru:%D0%B3%D0%BB%D0%BE%D0%B1%D1%83%D1%81_%D1%81_%D0%BA%D0%BE%D0%BD%D1%81%D1%82%D1%80%D1%83%D0%BA%D1%82%D0%BE%D1%80%D0%BE%D0%B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bicraft.sputnix.ru/lib/exe/fetch.php?media=ru:%D0%B3%D0%BB%D0%BE%D0%B1%D1%83%D1%81_%D1%81_%D0%BA%D0%BE%D0%BD%D1%81%D1%82%D1%80%D1%83%D0%BA%D1%82%D0%BE%D1%80%D0%BE%D0%BC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05" cy="38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В итоге созданная участниками соревнований инженерная модель космического аппарата должна быть максимально приближена к реально запускаемым на орбиту моделям, пройти все наземные испытания.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 Конкурсантам необходимо обеспечить получение Центрами управления полетом (ЦУП) максимально оперативно, т.е. в максимально короткое время, как можно большего количества качественных изображений заданных географических областей в течение активного срока существования КА, при этом спутник должен максимально выполнить поставленные перед ним задачи.</w:t>
      </w:r>
    </w:p>
    <w:p w:rsidR="00BA69D9" w:rsidRPr="00C43BE1" w:rsidRDefault="00BA69D9" w:rsidP="00BA69D9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43BE1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A69D9" w:rsidRPr="00C43BE1" w:rsidRDefault="00BA69D9" w:rsidP="00BA69D9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C43BE1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Время и детали конкурсного задания в зависимости от конкурсных условий могут быть изменены членами жюри.</w:t>
      </w:r>
    </w:p>
    <w:p w:rsidR="00BA69D9" w:rsidRPr="00C43BE1" w:rsidRDefault="00BA69D9" w:rsidP="00BA69D9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</w:pPr>
      <w:r w:rsidRPr="00C43BE1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Конкурсное задание должно выполняться по</w:t>
      </w:r>
      <w:r w:rsidR="006A16E5" w:rsidRPr="006A16E5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6A16E5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модулям</w:t>
      </w:r>
      <w:r w:rsidRPr="00C43BE1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. Оценка также происходит от модуля к модулю. </w:t>
      </w:r>
    </w:p>
    <w:p w:rsidR="00BA69D9" w:rsidRPr="00C43BE1" w:rsidRDefault="00BA69D9" w:rsidP="00BA69D9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bookmarkStart w:id="2" w:name="_Toc379539625"/>
      <w:r w:rsidRPr="00C43BE1">
        <w:rPr>
          <w:rFonts w:ascii="Times New Roman" w:hAnsi="Times New Roman"/>
          <w:i/>
          <w:sz w:val="28"/>
        </w:rPr>
        <w:br w:type="page"/>
      </w:r>
    </w:p>
    <w:p w:rsidR="00BA69D9" w:rsidRPr="00C43BE1" w:rsidRDefault="00BA69D9" w:rsidP="00BA69D9">
      <w:pPr>
        <w:keepNext/>
        <w:spacing w:after="0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C43BE1">
        <w:rPr>
          <w:rFonts w:ascii="Times New Roman" w:hAnsi="Times New Roman"/>
          <w:b/>
          <w:sz w:val="28"/>
          <w:szCs w:val="24"/>
        </w:rPr>
        <w:t>3. МОДУЛИ ЗАДАНИЯ И НЕОБХОДИМОЕ ВРЕМЯ</w:t>
      </w:r>
      <w:bookmarkEnd w:id="2"/>
    </w:p>
    <w:p w:rsidR="00BA69D9" w:rsidRPr="00C43BE1" w:rsidRDefault="00BA69D9" w:rsidP="00BA69D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A69D9" w:rsidRPr="00C43BE1" w:rsidRDefault="00BA69D9" w:rsidP="00BA69D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C43BE1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A69D9" w:rsidRPr="00C43BE1" w:rsidRDefault="00BA69D9" w:rsidP="00BA69D9">
      <w:pPr>
        <w:spacing w:after="0"/>
        <w:ind w:hanging="34"/>
        <w:jc w:val="center"/>
        <w:rPr>
          <w:rFonts w:ascii="Times New Roman" w:hAnsi="Times New Roman"/>
          <w:sz w:val="28"/>
          <w:szCs w:val="28"/>
        </w:rPr>
      </w:pPr>
      <w:r w:rsidRPr="00C43BE1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94"/>
        <w:gridCol w:w="5647"/>
        <w:gridCol w:w="2127"/>
        <w:gridCol w:w="1281"/>
      </w:tblGrid>
      <w:tr w:rsidR="00BA69D9" w:rsidRPr="00C43BE1" w:rsidTr="00B44FCC">
        <w:tc>
          <w:tcPr>
            <w:tcW w:w="594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647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модуля</w:t>
            </w:r>
          </w:p>
        </w:tc>
        <w:tc>
          <w:tcPr>
            <w:tcW w:w="2127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на задание</w:t>
            </w:r>
          </w:p>
        </w:tc>
      </w:tr>
      <w:tr w:rsidR="00BA69D9" w:rsidRPr="00C43BE1" w:rsidTr="00B44FCC">
        <w:tc>
          <w:tcPr>
            <w:tcW w:w="594" w:type="dxa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47" w:type="dxa"/>
          </w:tcPr>
          <w:p w:rsidR="00BA69D9" w:rsidRPr="00384C77" w:rsidRDefault="00BA69D9" w:rsidP="00384C77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</w:pPr>
            <w:r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Модуль 1. 3D-проектирование компоновки КА.</w:t>
            </w:r>
          </w:p>
          <w:p w:rsidR="00BA69D9" w:rsidRPr="00384C77" w:rsidRDefault="00BA69D9" w:rsidP="00384C77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</w:pPr>
            <w:r w:rsidRPr="00C43BE1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Модуль 2</w:t>
            </w:r>
            <w:r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. Имитационное моделирование КА в ПО SX Modeler.</w:t>
            </w:r>
          </w:p>
          <w:p w:rsidR="00BA69D9" w:rsidRPr="00384C77" w:rsidRDefault="00384C77" w:rsidP="00384C77">
            <w:pPr>
              <w:spacing w:after="0" w:line="360" w:lineRule="auto"/>
              <w:jc w:val="both"/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</w:pPr>
            <w:r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 xml:space="preserve">Модуль 3. Программирование датчиков, систем, целевой аппаратуры. </w:t>
            </w:r>
            <w:r w:rsidR="005D0A44"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Автономные испытания спутника.</w:t>
            </w:r>
          </w:p>
        </w:tc>
        <w:tc>
          <w:tcPr>
            <w:tcW w:w="2127" w:type="dxa"/>
            <w:vAlign w:val="center"/>
          </w:tcPr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 9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.00-13.00</w:t>
            </w:r>
          </w:p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 14.00-18.00</w:t>
            </w:r>
          </w:p>
        </w:tc>
        <w:tc>
          <w:tcPr>
            <w:tcW w:w="1281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</w:tc>
      </w:tr>
      <w:tr w:rsidR="00BA69D9" w:rsidRPr="00C43BE1" w:rsidTr="00B44FCC">
        <w:tc>
          <w:tcPr>
            <w:tcW w:w="594" w:type="dxa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47" w:type="dxa"/>
          </w:tcPr>
          <w:p w:rsidR="00BA69D9" w:rsidRPr="00384C77" w:rsidRDefault="00384C77" w:rsidP="00384C77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</w:pPr>
            <w:r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 xml:space="preserve">Модуль 4. </w:t>
            </w:r>
            <w:r w:rsidR="005D0A44" w:rsidRPr="005D0A44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Проектирование и изготовление систем ориентации, стабилизации, энергоснабжения</w:t>
            </w:r>
            <w:r w:rsidR="005D0A44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  <w:p w:rsidR="00BA69D9" w:rsidRPr="00384C77" w:rsidRDefault="005D0A44" w:rsidP="00384C77">
            <w:pPr>
              <w:spacing w:line="360" w:lineRule="auto"/>
              <w:ind w:left="-34"/>
              <w:jc w:val="both"/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Модуль 5</w:t>
            </w:r>
            <w:r w:rsidR="00BA69D9" w:rsidRPr="00384C77">
              <w:rPr>
                <w:rFonts w:eastAsia="Calibri" w:cs="Times New Roman"/>
                <w:color w:val="000000"/>
                <w:sz w:val="28"/>
                <w:szCs w:val="28"/>
                <w:lang w:eastAsia="ar-SA"/>
              </w:rPr>
              <w:t>. Сборка спутника</w:t>
            </w:r>
          </w:p>
        </w:tc>
        <w:tc>
          <w:tcPr>
            <w:tcW w:w="2127" w:type="dxa"/>
            <w:vAlign w:val="center"/>
          </w:tcPr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С2 9.00-13.00</w:t>
            </w:r>
          </w:p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С2 14.00-18.00</w:t>
            </w:r>
          </w:p>
        </w:tc>
        <w:tc>
          <w:tcPr>
            <w:tcW w:w="1281" w:type="dxa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4часа</w:t>
            </w:r>
          </w:p>
        </w:tc>
      </w:tr>
      <w:tr w:rsidR="00BA69D9" w:rsidRPr="00C43BE1" w:rsidTr="00B44FCC">
        <w:tc>
          <w:tcPr>
            <w:tcW w:w="594" w:type="dxa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47" w:type="dxa"/>
          </w:tcPr>
          <w:p w:rsidR="00BA69D9" w:rsidRPr="00C43BE1" w:rsidRDefault="005D0A44" w:rsidP="00A16E2C">
            <w:pPr>
              <w:ind w:left="-34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Модуль 6</w:t>
            </w:r>
            <w:r w:rsidR="00BA69D9" w:rsidRPr="00C43BE1">
              <w:rPr>
                <w:rFonts w:eastAsia="Calibri" w:cs="Times New Roman"/>
                <w:sz w:val="28"/>
                <w:szCs w:val="28"/>
              </w:rPr>
              <w:t xml:space="preserve">. </w:t>
            </w:r>
            <w:r w:rsidR="00BA69D9" w:rsidRPr="000839AB">
              <w:rPr>
                <w:sz w:val="28"/>
                <w:szCs w:val="28"/>
              </w:rPr>
              <w:t>Полунатурные</w:t>
            </w:r>
            <w:r w:rsidR="00BA69D9" w:rsidRPr="000839AB">
              <w:rPr>
                <w:rFonts w:ascii="Times New Roman" w:hAnsi="Times New Roman" w:cs="Times New Roman"/>
                <w:sz w:val="28"/>
                <w:szCs w:val="28"/>
              </w:rPr>
              <w:t xml:space="preserve"> испытания КА.</w:t>
            </w:r>
            <w:r w:rsidR="00A16E2C">
              <w:rPr>
                <w:rFonts w:eastAsia="Calibri" w:cs="Times New Roman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</w:rPr>
              <w:t>Модуль 7</w:t>
            </w:r>
            <w:r w:rsidRPr="00C43BE1">
              <w:rPr>
                <w:rFonts w:eastAsia="Calibri" w:cs="Times New Roman"/>
                <w:sz w:val="28"/>
                <w:szCs w:val="28"/>
              </w:rPr>
              <w:t xml:space="preserve">. </w:t>
            </w:r>
            <w:r w:rsidR="00BA69D9" w:rsidRPr="000839AB">
              <w:rPr>
                <w:rFonts w:ascii="Times New Roman" w:hAnsi="Times New Roman" w:cs="Times New Roman"/>
                <w:sz w:val="28"/>
                <w:szCs w:val="28"/>
              </w:rPr>
              <w:t>Решение целевой задачи.</w:t>
            </w:r>
          </w:p>
        </w:tc>
        <w:tc>
          <w:tcPr>
            <w:tcW w:w="2127" w:type="dxa"/>
            <w:vAlign w:val="center"/>
          </w:tcPr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С3 9.00-13.00</w:t>
            </w:r>
          </w:p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С3 14.00-15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281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BA69D9" w:rsidRPr="00C43BE1" w:rsidTr="00B44FCC">
        <w:tc>
          <w:tcPr>
            <w:tcW w:w="594" w:type="dxa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47" w:type="dxa"/>
          </w:tcPr>
          <w:p w:rsidR="00BA69D9" w:rsidRPr="00C43BE1" w:rsidRDefault="00BA69D9" w:rsidP="00B44FCC">
            <w:pPr>
              <w:ind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eastAsia="Calibri" w:cs="Times New Roman"/>
                <w:sz w:val="28"/>
                <w:szCs w:val="28"/>
              </w:rPr>
              <w:t xml:space="preserve">Модуль 8. 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стоимости проекта. Бережливое производство.</w:t>
            </w:r>
          </w:p>
          <w:p w:rsidR="00BA69D9" w:rsidRPr="00C43BE1" w:rsidRDefault="00BA69D9" w:rsidP="00B44FCC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eastAsia="Calibri" w:cs="Times New Roman"/>
                <w:sz w:val="28"/>
                <w:szCs w:val="28"/>
              </w:rPr>
              <w:t xml:space="preserve">Модуль 9. 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ТБ и ОТ. Организация рабочего места</w:t>
            </w:r>
          </w:p>
        </w:tc>
        <w:tc>
          <w:tcPr>
            <w:tcW w:w="2127" w:type="dxa"/>
            <w:vAlign w:val="center"/>
          </w:tcPr>
          <w:p w:rsidR="00BA69D9" w:rsidRPr="00C43BE1" w:rsidRDefault="00BA69D9" w:rsidP="005D0A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С3 15.00-16</w:t>
            </w: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281" w:type="dxa"/>
            <w:vAlign w:val="center"/>
          </w:tcPr>
          <w:p w:rsidR="00BA69D9" w:rsidRPr="00C43BE1" w:rsidRDefault="00BA69D9" w:rsidP="00B44FCC">
            <w:pPr>
              <w:ind w:hanging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B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</w:t>
            </w:r>
          </w:p>
        </w:tc>
      </w:tr>
    </w:tbl>
    <w:p w:rsidR="00BA69D9" w:rsidRPr="00C43BE1" w:rsidRDefault="00BA69D9" w:rsidP="00BA69D9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1E33BF" w:rsidRPr="00C43BE1" w:rsidRDefault="001E33BF" w:rsidP="001E33BF">
      <w:p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Перед выполнением конкурсного задания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необходимо </w:t>
      </w:r>
      <w:r>
        <w:rPr>
          <w:rFonts w:ascii="Times New Roman" w:hAnsi="Times New Roman"/>
          <w:sz w:val="28"/>
          <w:szCs w:val="28"/>
          <w:lang w:eastAsia="ar-SA"/>
        </w:rPr>
        <w:t>выполнить планирование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всех производимых видов работ, расчетов, вычислений</w:t>
      </w:r>
      <w:r w:rsidR="00D126C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полным составом команды - </w:t>
      </w:r>
      <w:r>
        <w:rPr>
          <w:rFonts w:ascii="Times New Roman" w:hAnsi="Times New Roman"/>
          <w:sz w:val="28"/>
          <w:szCs w:val="28"/>
          <w:lang w:eastAsia="ar-SA"/>
        </w:rPr>
        <w:t>тремя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участниками. Команда должна продумать общую концепцию работы, примерное время на выполнение отдельных блоков и участков модуля, определить ответственного за выполнение модуля, распределить обязанности и роли по трудовым функциям внутри группы, о чем сделать соответствующие записи в Приложении № 3 итогового отчета:</w:t>
      </w:r>
    </w:p>
    <w:p w:rsidR="001E33BF" w:rsidRPr="00C43BE1" w:rsidRDefault="001E33BF" w:rsidP="001E33BF">
      <w:pPr>
        <w:numPr>
          <w:ilvl w:val="0"/>
          <w:numId w:val="12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Конструктор - проектировщик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(выполняет трудовые функции 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конструктора-проектировщика</w:t>
      </w:r>
      <w:r w:rsidRPr="00C43BE1">
        <w:rPr>
          <w:rFonts w:ascii="Times New Roman" w:hAnsi="Times New Roman"/>
          <w:sz w:val="28"/>
          <w:szCs w:val="28"/>
          <w:lang w:eastAsia="ar-SA"/>
        </w:rPr>
        <w:t>)</w:t>
      </w:r>
    </w:p>
    <w:p w:rsidR="001E33BF" w:rsidRPr="00C43BE1" w:rsidRDefault="001E33BF" w:rsidP="001E33BF">
      <w:pPr>
        <w:numPr>
          <w:ilvl w:val="0"/>
          <w:numId w:val="12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Радиоэлектронщик - схемотехник (выполняет трудовые функции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радиоинженера</w:t>
      </w:r>
      <w:r w:rsidRPr="00C43BE1">
        <w:rPr>
          <w:rFonts w:ascii="Times New Roman" w:hAnsi="Times New Roman"/>
          <w:sz w:val="28"/>
          <w:szCs w:val="28"/>
          <w:lang w:eastAsia="ar-SA"/>
        </w:rPr>
        <w:t>)</w:t>
      </w:r>
    </w:p>
    <w:p w:rsidR="001E33BF" w:rsidRDefault="001E33BF" w:rsidP="001E33BF">
      <w:pPr>
        <w:numPr>
          <w:ilvl w:val="0"/>
          <w:numId w:val="12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Системный программист (выполняет трудовые функции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программиста, системного программиста</w:t>
      </w:r>
      <w:r w:rsidRPr="00C43BE1">
        <w:rPr>
          <w:rFonts w:ascii="Times New Roman" w:hAnsi="Times New Roman"/>
          <w:sz w:val="28"/>
          <w:szCs w:val="28"/>
          <w:lang w:eastAsia="ar-SA"/>
        </w:rPr>
        <w:t>)</w:t>
      </w:r>
    </w:p>
    <w:p w:rsidR="001E33BF" w:rsidRPr="00C43BE1" w:rsidRDefault="001E33BF" w:rsidP="001E33BF">
      <w:pPr>
        <w:suppressAutoHyphens/>
        <w:spacing w:before="240" w:after="0" w:line="240" w:lineRule="auto"/>
        <w:ind w:left="142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E33BF" w:rsidRPr="00EE3B50" w:rsidRDefault="001E33BF" w:rsidP="001E33BF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E3B50">
        <w:rPr>
          <w:rFonts w:ascii="Times New Roman" w:hAnsi="Times New Roman"/>
          <w:sz w:val="28"/>
          <w:szCs w:val="28"/>
          <w:lang w:eastAsia="ar-SA"/>
        </w:rPr>
        <w:t xml:space="preserve">Трудовые функции </w:t>
      </w:r>
      <w:r w:rsidRPr="00EE3B50">
        <w:rPr>
          <w:rFonts w:ascii="Times New Roman" w:hAnsi="Times New Roman"/>
          <w:b/>
          <w:sz w:val="28"/>
          <w:szCs w:val="28"/>
          <w:lang w:eastAsia="ar-SA"/>
        </w:rPr>
        <w:t>слесаря-сборщика КА</w:t>
      </w:r>
      <w:r w:rsidRPr="00EE3B50">
        <w:rPr>
          <w:rFonts w:ascii="Times New Roman" w:hAnsi="Times New Roman"/>
          <w:sz w:val="28"/>
          <w:szCs w:val="28"/>
          <w:lang w:eastAsia="ar-SA"/>
        </w:rPr>
        <w:t xml:space="preserve"> может выполнять каждый участник чемпионата, при этом не запрещается </w:t>
      </w:r>
      <w:r>
        <w:rPr>
          <w:rFonts w:ascii="Times New Roman" w:hAnsi="Times New Roman"/>
          <w:sz w:val="28"/>
          <w:szCs w:val="28"/>
          <w:lang w:eastAsia="ar-SA"/>
        </w:rPr>
        <w:t xml:space="preserve">одной </w:t>
      </w:r>
      <w:r w:rsidRPr="00EE3B50">
        <w:rPr>
          <w:rFonts w:ascii="Times New Roman" w:hAnsi="Times New Roman"/>
          <w:sz w:val="28"/>
          <w:szCs w:val="28"/>
          <w:lang w:eastAsia="ar-SA"/>
        </w:rPr>
        <w:t>команде работать вместе над выполнением всего конкурсного задания.</w:t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Документация, информация и программы, необходимые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- это день С1 чемпионата, пример: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01_01_2018</w:t>
      </w:r>
      <w:r w:rsidRPr="00C43BE1">
        <w:rPr>
          <w:rFonts w:ascii="Times New Roman" w:hAnsi="Times New Roman"/>
          <w:sz w:val="28"/>
          <w:szCs w:val="28"/>
          <w:lang w:eastAsia="ar-SA"/>
        </w:rPr>
        <w:t>. Образец и полный перечень содержимого</w:t>
      </w:r>
      <w:r>
        <w:rPr>
          <w:rFonts w:ascii="Times New Roman" w:hAnsi="Times New Roman"/>
          <w:sz w:val="28"/>
          <w:szCs w:val="28"/>
          <w:lang w:eastAsia="ar-SA"/>
        </w:rPr>
        <w:t xml:space="preserve"> этой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папки </w:t>
      </w:r>
      <w:r>
        <w:rPr>
          <w:rFonts w:ascii="Times New Roman" w:hAnsi="Times New Roman"/>
          <w:sz w:val="28"/>
          <w:szCs w:val="28"/>
          <w:lang w:eastAsia="ar-SA"/>
        </w:rPr>
        <w:t>указывается в день С-2.</w:t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Для сохранения всех результатов работы на </w:t>
      </w:r>
      <w:r>
        <w:rPr>
          <w:rFonts w:ascii="Times New Roman" w:hAnsi="Times New Roman"/>
          <w:sz w:val="28"/>
          <w:szCs w:val="28"/>
          <w:lang w:eastAsia="ar-SA"/>
        </w:rPr>
        <w:t xml:space="preserve">рабочем столе компьютера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участниками </w:t>
      </w:r>
      <w:r>
        <w:rPr>
          <w:rFonts w:ascii="Times New Roman" w:hAnsi="Times New Roman"/>
          <w:sz w:val="28"/>
          <w:szCs w:val="28"/>
          <w:lang w:eastAsia="ar-SA"/>
        </w:rPr>
        <w:t xml:space="preserve">создается папка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с названием на английском языке </w:t>
      </w:r>
      <w:r w:rsidRPr="00C43BE1">
        <w:rPr>
          <w:rFonts w:ascii="Times New Roman" w:hAnsi="Times New Roman"/>
          <w:b/>
          <w:sz w:val="28"/>
          <w:szCs w:val="28"/>
          <w:lang w:val="en-US" w:eastAsia="ar-SA"/>
        </w:rPr>
        <w:t>Project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_</w:t>
      </w:r>
      <w:r w:rsidRPr="00C43BE1">
        <w:rPr>
          <w:rFonts w:ascii="Times New Roman" w:hAnsi="Times New Roman"/>
          <w:b/>
          <w:color w:val="FF0000"/>
          <w:sz w:val="28"/>
          <w:szCs w:val="28"/>
          <w:lang w:eastAsia="ar-SA"/>
        </w:rPr>
        <w:t>номер рабочего места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 xml:space="preserve">,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где после нижнего подчеркивания печатается номер команды, полученный при жеребьевке рабочих мест. </w:t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Вторая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папка создается только на компьютере системного программиста в корне жесткого диска</w:t>
      </w:r>
      <w:r>
        <w:rPr>
          <w:rFonts w:ascii="Times New Roman" w:hAnsi="Times New Roman"/>
          <w:sz w:val="28"/>
          <w:szCs w:val="28"/>
          <w:lang w:eastAsia="ar-SA"/>
        </w:rPr>
        <w:t xml:space="preserve"> С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с названием на английском языке: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«</w:t>
      </w:r>
      <w:r w:rsidRPr="00C43BE1">
        <w:rPr>
          <w:rFonts w:ascii="Times New Roman" w:hAnsi="Times New Roman"/>
          <w:b/>
          <w:sz w:val="28"/>
          <w:szCs w:val="28"/>
          <w:lang w:val="en-US" w:eastAsia="ar-SA"/>
        </w:rPr>
        <w:t>Project</w:t>
      </w:r>
      <w:r>
        <w:rPr>
          <w:rFonts w:ascii="Times New Roman" w:hAnsi="Times New Roman"/>
          <w:b/>
          <w:sz w:val="28"/>
          <w:szCs w:val="28"/>
          <w:lang w:eastAsia="ar-SA"/>
        </w:rPr>
        <w:t>_С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_</w:t>
      </w:r>
      <w:r w:rsidRPr="00C43BE1">
        <w:rPr>
          <w:rFonts w:ascii="Times New Roman" w:hAnsi="Times New Roman"/>
          <w:b/>
          <w:color w:val="FF0000"/>
          <w:sz w:val="28"/>
          <w:szCs w:val="28"/>
          <w:lang w:eastAsia="ar-SA"/>
        </w:rPr>
        <w:t>номер рабочего места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»,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в которую сохраняются все проекты кода программиста. </w:t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97B0E86" wp14:editId="70E8FB73">
            <wp:extent cx="5082362" cy="1783415"/>
            <wp:effectExtent l="0" t="0" r="4445" b="762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196" t="5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30" cy="17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Важно: файл итогового отчета заполняется на одном из компьютеров команды и предоставляется к проверке экспертам на площадке (папка </w:t>
      </w:r>
      <w:r w:rsidRPr="00C43BE1">
        <w:rPr>
          <w:rFonts w:ascii="Times New Roman" w:hAnsi="Times New Roman"/>
          <w:b/>
          <w:sz w:val="28"/>
          <w:szCs w:val="28"/>
          <w:lang w:val="en-US" w:eastAsia="ar-SA"/>
        </w:rPr>
        <w:t>Project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_</w:t>
      </w:r>
      <w:r w:rsidRPr="00C43BE1">
        <w:rPr>
          <w:rFonts w:ascii="Times New Roman" w:hAnsi="Times New Roman"/>
          <w:b/>
          <w:color w:val="FF0000"/>
          <w:sz w:val="28"/>
          <w:szCs w:val="28"/>
          <w:lang w:eastAsia="ar-SA"/>
        </w:rPr>
        <w:t>номер рабочего места</w:t>
      </w:r>
      <w:r w:rsidRPr="00C43BE1">
        <w:rPr>
          <w:rFonts w:ascii="Times New Roman" w:hAnsi="Times New Roman"/>
          <w:sz w:val="28"/>
          <w:szCs w:val="28"/>
          <w:lang w:eastAsia="ar-SA"/>
        </w:rPr>
        <w:t>).</w:t>
      </w:r>
    </w:p>
    <w:p w:rsidR="001E33BF" w:rsidRPr="00C43BE1" w:rsidRDefault="001E33BF" w:rsidP="001E33BF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После этого из папки (Пример: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 xml:space="preserve">01_01_2018) </w:t>
      </w:r>
      <w:r w:rsidRPr="00C43BE1">
        <w:rPr>
          <w:rFonts w:ascii="Times New Roman" w:hAnsi="Times New Roman"/>
          <w:sz w:val="28"/>
          <w:szCs w:val="28"/>
          <w:lang w:eastAsia="ar-SA"/>
        </w:rPr>
        <w:t>на рабочем столе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sz w:val="28"/>
          <w:szCs w:val="28"/>
          <w:lang w:eastAsia="ar-SA"/>
        </w:rPr>
        <w:t>требуется установить программы, необходимые для выполнения конкурсного задания каждому участнику, ответственному за выполнение модуля.</w:t>
      </w:r>
    </w:p>
    <w:p w:rsidR="001E33BF" w:rsidRDefault="001E33BF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</w:p>
    <w:p w:rsidR="00BA69D9" w:rsidRPr="003F60FB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 w:rsidRPr="003F60FB">
        <w:rPr>
          <w:rFonts w:ascii="Times New Roman" w:hAnsi="Times New Roman"/>
          <w:b/>
          <w:sz w:val="32"/>
          <w:szCs w:val="32"/>
          <w:lang w:eastAsia="ar-SA"/>
        </w:rPr>
        <w:t>Модуль1: 3D-проектирование компоновки КА.</w:t>
      </w:r>
    </w:p>
    <w:p w:rsidR="00BA69D9" w:rsidRPr="00C43BE1" w:rsidRDefault="00BA69D9" w:rsidP="001E33BF">
      <w:pPr>
        <w:suppressAutoHyphens/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before="240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Конструктор-проектировщик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sz w:val="28"/>
          <w:szCs w:val="28"/>
          <w:lang w:eastAsia="ar-SA"/>
        </w:rPr>
        <w:t>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</w:t>
      </w:r>
    </w:p>
    <w:p w:rsidR="00BA69D9" w:rsidRPr="00C43BE1" w:rsidRDefault="00BA69D9" w:rsidP="00BA69D9">
      <w:pPr>
        <w:suppressAutoHyphens/>
        <w:spacing w:before="240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Он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выполняет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-моделирование в ПО твердотельного моделирования типа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SolidWorks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BA69D9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При проектировании необходимо учитывать:</w:t>
      </w:r>
    </w:p>
    <w:p w:rsidR="00C52654" w:rsidRDefault="00C52654" w:rsidP="00C5265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 возможность дальнейшего изготовления деталей собственными силами на конкурсной площадке. Для этого выполняется сохранение результатов моделирования элементов корпуса спутника, навесного оборудования в расширениях, необходимых для работы на 3D принт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ерах и станке лазерной резки.</w:t>
      </w:r>
    </w:p>
    <w:p w:rsidR="00C52654" w:rsidRPr="00C43BE1" w:rsidRDefault="00C52654" w:rsidP="00C5265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 ограничение габаритов изготавливаемых деталей согласно размеру рабочего стола лазерной резки и 3D принтеров.  Функции оператора станка возложить на технического эксперта, который изготовит эти детали по моделям участников. Параметры рабочего материала указываются в день С-2 в качестве изменений 30% КЗ</w:t>
      </w:r>
    </w:p>
    <w:p w:rsidR="00C52654" w:rsidRDefault="00C52654" w:rsidP="00C5265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 использование измерительного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инструмент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а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, который входит в перечень предоставляемого инструмента на площадке. Размеры для выполнения задания получают,</w:t>
      </w:r>
      <w:r w:rsidRPr="00C43BE1">
        <w:rPr>
          <w:rFonts w:ascii="Times New Roman" w:hAnsi="Times New Roman"/>
          <w:i/>
          <w:color w:val="000000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используя чертеж, собственные идеи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, предоставленные 3</w:t>
      </w:r>
      <w:r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440EA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модели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или путем точного повторения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образца (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указываются в день С-2 в качестве изменений 30%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КЗ).</w:t>
      </w:r>
    </w:p>
    <w:p w:rsidR="00C52654" w:rsidRPr="00C52654" w:rsidRDefault="00C52654" w:rsidP="00C5265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 повторение цветовой гаммы представленного образца, шаблона КА;</w:t>
      </w:r>
    </w:p>
    <w:p w:rsidR="00B44FCC" w:rsidRPr="00B44FCC" w:rsidRDefault="00BA69D9" w:rsidP="00B44FCC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B44FC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 геометрические и массово-инерционные характеристики. Положение центра масс КА по осям </w:t>
      </w:r>
      <w:r w:rsidRPr="00B44FCC">
        <w:rPr>
          <w:rFonts w:ascii="Times New Roman" w:hAnsi="Times New Roman"/>
          <w:color w:val="000000"/>
          <w:sz w:val="28"/>
          <w:szCs w:val="28"/>
          <w:lang w:val="en-US" w:eastAsia="ar-SA"/>
        </w:rPr>
        <w:t>X</w:t>
      </w:r>
      <w:r w:rsidRPr="00B44FC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Pr="00B44FCC">
        <w:rPr>
          <w:rFonts w:ascii="Times New Roman" w:hAnsi="Times New Roman"/>
          <w:color w:val="000000"/>
          <w:sz w:val="28"/>
          <w:szCs w:val="28"/>
          <w:lang w:val="en-US" w:eastAsia="ar-SA"/>
        </w:rPr>
        <w:t>Y</w:t>
      </w:r>
      <w:r w:rsidRPr="00B44FC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должно быть максимально приближено к нулевым значениям (для проведения испытаний на стенде полунатурного моделирования), расхождение не должно превышать -10…+10 мм. По оси </w:t>
      </w:r>
      <w:r w:rsidRPr="00B44FCC">
        <w:rPr>
          <w:rFonts w:ascii="Times New Roman" w:hAnsi="Times New Roman"/>
          <w:color w:val="000000"/>
          <w:sz w:val="28"/>
          <w:szCs w:val="28"/>
          <w:lang w:val="en-US" w:eastAsia="ar-SA"/>
        </w:rPr>
        <w:t>Z</w:t>
      </w:r>
      <w:r w:rsidRPr="00B44FC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(ось вращения) допускается отклонение не более -150…0 мм. </w:t>
      </w:r>
      <w:r w:rsidR="00B44FCC" w:rsidRPr="00B44FCC">
        <w:rPr>
          <w:rFonts w:ascii="Times New Roman" w:hAnsi="Times New Roman"/>
          <w:color w:val="000000"/>
          <w:sz w:val="28"/>
          <w:szCs w:val="28"/>
          <w:lang w:eastAsia="ar-SA"/>
        </w:rPr>
        <w:t>Для этого сборку деталей в ПО 3</w:t>
      </w:r>
      <w:r w:rsidR="00B44FCC" w:rsidRPr="00B44FCC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="00B44FCC" w:rsidRPr="00B44FC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моделирования необходимо начинать от точки подвеса;</w:t>
      </w:r>
    </w:p>
    <w:p w:rsidR="00B44FCC" w:rsidRPr="00B44FCC" w:rsidRDefault="00B44FCC" w:rsidP="00B44FCC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</w:t>
      </w:r>
      <w:r w:rsidRPr="00B44FCC">
        <w:rPr>
          <w:rFonts w:ascii="Times New Roman" w:hAnsi="Times New Roman"/>
          <w:color w:val="000000"/>
          <w:sz w:val="28"/>
          <w:szCs w:val="28"/>
          <w:lang w:eastAsia="ar-SA"/>
        </w:rPr>
        <w:t>тип, размеры, внешний вид корпуса спутника указываются в день С-2 в качестве изменений 30% КЗ;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поля и углы зрения датчиков ориентации, 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 особенности взаимного расположения камеры, отдельных систем, датчиков,</w:t>
      </w:r>
    </w:p>
    <w:p w:rsidR="00D126C2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системы раскрытия, поворота солнечных панелей, а также системы энергоснабжения для нее и других требований, специфичных для выполняемой спутником задачи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B94ED1E" wp14:editId="2B5964C7">
            <wp:extent cx="5070764" cy="2851076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3569" cy="286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Разработка функциональной модели КА выполняется в ПО твердотельного моделирования (типа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SolidWorks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) и проходит в несколько этапов: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-проектирование конструкции спутника.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-сборку моделей системы энергопитания (СЭП) спутника.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-сборку моделей системы ориентации и стабилизации (СОС) спутника.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-сборку моделей целевой аппаратуры спутника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color w:val="000000"/>
          <w:sz w:val="28"/>
          <w:szCs w:val="28"/>
          <w:lang w:eastAsia="ar-SA"/>
        </w:rPr>
        <w:t>Проектирование бортовой кабельной сети</w:t>
      </w:r>
      <w:r w:rsidR="00C52654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 указанием номера и длины шлейфа</w:t>
      </w:r>
      <w:r w:rsidRPr="008014E6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</w:t>
      </w:r>
      <w:r w:rsidRPr="008014E6">
        <w:rPr>
          <w:rFonts w:ascii="Times New Roman" w:hAnsi="Times New Roman"/>
          <w:color w:val="000000"/>
          <w:sz w:val="28"/>
          <w:szCs w:val="28"/>
          <w:lang w:eastAsia="ar-SA"/>
        </w:rPr>
        <w:t>Проектирование резервной СЭП</w:t>
      </w:r>
      <w:r w:rsidRPr="008014E6">
        <w:rPr>
          <w:rFonts w:ascii="Times New Roman" w:hAnsi="Times New Roman"/>
          <w:sz w:val="28"/>
          <w:szCs w:val="28"/>
          <w:lang w:eastAsia="ar-SA"/>
        </w:rPr>
        <w:t>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-Проектирование системы управления и подключения нагрузки резервной СЭП.</w:t>
      </w:r>
    </w:p>
    <w:p w:rsidR="00B44FCC" w:rsidRPr="008014E6" w:rsidRDefault="00B44FCC" w:rsidP="00B44FCC">
      <w:pPr>
        <w:pStyle w:val="a5"/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</w:t>
      </w:r>
      <w:r w:rsidRPr="008014E6">
        <w:rPr>
          <w:rFonts w:ascii="Times New Roman" w:hAnsi="Times New Roman"/>
          <w:color w:val="000000"/>
          <w:sz w:val="28"/>
          <w:szCs w:val="28"/>
          <w:lang w:eastAsia="ar-SA"/>
        </w:rPr>
        <w:t>Проектирование системы крепления солнечных батарей и подключаемой к ней нагрузке.</w:t>
      </w:r>
    </w:p>
    <w:p w:rsidR="00BA69D9" w:rsidRPr="00C43BE1" w:rsidRDefault="00B44FCC" w:rsidP="00B44FCC">
      <w:pPr>
        <w:numPr>
          <w:ilvl w:val="0"/>
          <w:numId w:val="45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014E6">
        <w:rPr>
          <w:rFonts w:ascii="Times New Roman" w:hAnsi="Times New Roman"/>
          <w:sz w:val="28"/>
          <w:szCs w:val="28"/>
          <w:lang w:eastAsia="ar-SA"/>
        </w:rPr>
        <w:t>3</w:t>
      </w:r>
      <w:r w:rsidRPr="008014E6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8014E6">
        <w:rPr>
          <w:rFonts w:ascii="Times New Roman" w:hAnsi="Times New Roman"/>
          <w:sz w:val="28"/>
          <w:szCs w:val="28"/>
          <w:lang w:eastAsia="ar-SA"/>
        </w:rPr>
        <w:t>-</w:t>
      </w:r>
      <w:r w:rsidR="00BA69D9" w:rsidRPr="00C43BE1">
        <w:rPr>
          <w:rFonts w:ascii="Times New Roman" w:hAnsi="Times New Roman"/>
          <w:color w:val="000000"/>
          <w:sz w:val="28"/>
          <w:szCs w:val="28"/>
          <w:lang w:eastAsia="ar-SA"/>
        </w:rPr>
        <w:t>Проектирование системы раскрытия и поворота солнечных батарей</w:t>
      </w:r>
    </w:p>
    <w:p w:rsidR="00BA69D9" w:rsidRPr="00C43BE1" w:rsidRDefault="00BA69D9" w:rsidP="00BA69D9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ind w:firstLine="435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Конструктор-проектировщик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sz w:val="28"/>
          <w:szCs w:val="28"/>
          <w:lang w:eastAsia="ar-SA"/>
        </w:rPr>
        <w:t>осуществляет контроль правильности компоновки 3</w:t>
      </w:r>
      <w:r w:rsidRPr="00C43BE1">
        <w:rPr>
          <w:rFonts w:ascii="Times New Roman" w:hAnsi="Times New Roman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модели КА с точки зрения работы бортовых систем.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Используются предоставленные организаторами соревнований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-модели приборов и систем (из комплекта набора конструктора «ОрбиКрафт») в качестве исходных данных. При выполнении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-сборки необходимо учитывать истинный вес элементов конструкции, приборов и датчиков, используя для этой цели малогабаритные точные весы и максимально используются возможности программного комплекса (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SolidWorks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др.). При необходимости следует выполнить переопределение массы изделий. Результаты измерений оформляются в приложении итогового отчета.</w:t>
      </w:r>
    </w:p>
    <w:p w:rsidR="00BA69D9" w:rsidRPr="00C43BE1" w:rsidRDefault="00BA69D9" w:rsidP="00BA69D9">
      <w:pPr>
        <w:suppressAutoHyphens/>
        <w:spacing w:after="0" w:line="240" w:lineRule="auto"/>
        <w:ind w:firstLine="435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Специалист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выполняет следующие виды работ по проектированию</w:t>
      </w:r>
      <w:r w:rsidR="00D126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моделированию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:</w:t>
      </w:r>
    </w:p>
    <w:p w:rsidR="0035341B" w:rsidRPr="00F145ED" w:rsidRDefault="00BA69D9" w:rsidP="0035341B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Деталей, узлов, элементов конструкции и крепления корпуса</w:t>
      </w:r>
      <w:r w:rsidR="0035341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D126C2">
        <w:rPr>
          <w:rFonts w:ascii="Times New Roman" w:hAnsi="Times New Roman"/>
          <w:color w:val="000000"/>
          <w:sz w:val="28"/>
          <w:szCs w:val="28"/>
          <w:lang w:eastAsia="ar-SA"/>
        </w:rPr>
        <w:t>(уголок), резьбовые соединения (винт, шайба, гайка)</w:t>
      </w:r>
      <w:r w:rsidR="0035341B">
        <w:rPr>
          <w:rFonts w:ascii="Times New Roman" w:hAnsi="Times New Roman"/>
          <w:color w:val="000000"/>
          <w:sz w:val="28"/>
          <w:szCs w:val="28"/>
          <w:lang w:eastAsia="ar-SA"/>
        </w:rPr>
        <w:t>, их соответствие цветовой гамме образцов.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bookmarkStart w:id="3" w:name="_GoBack"/>
      <w:bookmarkEnd w:id="3"/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Системы раскрытия, поворота и крепления солнечных батарей.</w:t>
      </w:r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Технологических отверстий, скруглений, фасок, прорезей в конструкции КА для крепления систем и датчиков, плат, аккумуляторных отсеков, солнечных панелей и т.д.</w:t>
      </w:r>
    </w:p>
    <w:p w:rsidR="0035341B" w:rsidRPr="00F145ED" w:rsidRDefault="00BA69D9" w:rsidP="0035341B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Деталей подвеса, крепления КА на аэродинамический стенд</w:t>
      </w:r>
      <w:r w:rsidR="0035341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(подшипник и посадочное место)</w:t>
      </w:r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Общей конструкции модели аппарата (3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сборка).</w:t>
      </w:r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Выполнение расчетов, заполнение документации.</w:t>
      </w:r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Измерение программными средствами и расчет кабельной сети в соответствии с выполненной сборкой в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-модели,</w:t>
      </w:r>
    </w:p>
    <w:p w:rsidR="00BA69D9" w:rsidRPr="00C43BE1" w:rsidRDefault="00BA69D9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Заполнить все данные в таблице Приложения отчета.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3F60FB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 w:rsidRPr="003F60FB">
        <w:rPr>
          <w:rFonts w:ascii="Times New Roman" w:hAnsi="Times New Roman"/>
          <w:b/>
          <w:sz w:val="32"/>
          <w:szCs w:val="32"/>
          <w:lang w:eastAsia="ar-SA"/>
        </w:rPr>
        <w:t>Модуль 2. Имитационное моделирование КА в ПО SX Modeler.</w:t>
      </w:r>
    </w:p>
    <w:p w:rsidR="00BA69D9" w:rsidRPr="00C43BE1" w:rsidRDefault="00BA69D9" w:rsidP="00BA69D9">
      <w:pPr>
        <w:suppressAutoHyphens/>
        <w:spacing w:before="240"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:rsidR="00BA69D9" w:rsidRDefault="00BA69D9" w:rsidP="00BA69D9">
      <w:pPr>
        <w:ind w:firstLine="708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b/>
          <w:sz w:val="28"/>
          <w:szCs w:val="28"/>
        </w:rPr>
        <w:t xml:space="preserve">Радиоэлектронщик - схемотехник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рассчитывает количество сеансов съемки и количество сеансов связи с использованием открытого ПО численного моделирования (</w:t>
      </w:r>
      <w:hyperlink r:id="rId19" w:history="1">
        <w:r w:rsidRPr="00C43BE1">
          <w:rPr>
            <w:color w:val="0000FF"/>
            <w:sz w:val="28"/>
            <w:szCs w:val="28"/>
            <w:u w:val="single"/>
          </w:rPr>
          <w:t>https://sourceforge.net/projects/sputnixsatellit/files/?source=navbar</w:t>
        </w:r>
      </w:hyperlink>
      <w:r w:rsidRPr="00C43BE1">
        <w:t xml:space="preserve"> </w:t>
      </w:r>
      <w:r w:rsidRPr="00C43BE1">
        <w:rPr>
          <w:sz w:val="28"/>
          <w:szCs w:val="28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), оценивает циклограмму работы спутника на орбите с учетом полученных исходных данных. </w:t>
      </w:r>
    </w:p>
    <w:p w:rsidR="00BA69D9" w:rsidRPr="00C43BE1" w:rsidRDefault="00BA69D9" w:rsidP="00BA69D9">
      <w:pPr>
        <w:ind w:firstLine="708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Исходные данные в Приложении №1 выдаются каждой команде на конкурсной площадке. На основании информации о полученной циклограмме работы бортовых систем рассчитывается циклограмма работы системы энергопитания (СЭП).</w:t>
      </w:r>
    </w:p>
    <w:p w:rsidR="00BA69D9" w:rsidRPr="00C43BE1" w:rsidRDefault="00BA69D9" w:rsidP="00BA69D9">
      <w:r w:rsidRPr="00C43BE1">
        <w:rPr>
          <w:noProof/>
        </w:rPr>
        <w:drawing>
          <wp:inline distT="0" distB="0" distL="0" distR="0" wp14:anchorId="6FFCE936" wp14:editId="548BAA3D">
            <wp:extent cx="6342278" cy="339406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527"/>
                    <a:stretch/>
                  </pic:blipFill>
                  <pic:spPr bwMode="auto">
                    <a:xfrm>
                      <a:off x="0" y="0"/>
                      <a:ext cx="6347896" cy="339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При выполнении модуля </w:t>
      </w:r>
      <w:r w:rsidRPr="00C43BE1">
        <w:rPr>
          <w:rFonts w:ascii="Times New Roman" w:hAnsi="Times New Roman"/>
          <w:b/>
          <w:sz w:val="28"/>
          <w:szCs w:val="28"/>
          <w:lang w:eastAsia="ar-SA"/>
        </w:rPr>
        <w:t>радиоэлектронщик - схемотехник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специалист по системе ориентации и стабилизации работает над численным моделированием движения спутника по орбите, подбирая оптимальные по быстродействию коэффициенты управления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PD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-регулятора маховичной системы ориентации и стабилизации, использующей в качестве датчиков ориентации солнечные датчики и магнитометр. В последующем эти коэффициенты смогут быть прошиты в бортовое ПО управления функционального макета аппарата.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Кроме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PD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-регулятора, проводится численное моделирование работы магнитной системы стабилизации, использующей в качестве исполнительных элементов электромагнитные катушки, а в качестве датчика – магнитометр, с целью подбора коэффициентов управления электромагнитными катушками и соотношений длительностей между работой катушек и измерениями магнитометра.</w:t>
      </w:r>
    </w:p>
    <w:p w:rsidR="00BA69D9" w:rsidRPr="00C43BE1" w:rsidRDefault="00BA69D9" w:rsidP="00BA69D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Заполнив все данные из Приложения №1 конкурсного задания в программе SX-Modeler, требуется включить запуск расчетов в программе, добиться 3D визуализации стабилизации спутника Chibis-M и, увидев табличку на экране «Расчет завершен», внести результаты в OBC (OrbitControl). По результатам команда оценивает следующие параметры (учитывается падение напряжения на витке не более 20%):</w:t>
      </w:r>
    </w:p>
    <w:p w:rsidR="00BA69D9" w:rsidRPr="0035341B" w:rsidRDefault="00BA69D9" w:rsidP="0035341B">
      <w:pPr>
        <w:pStyle w:val="a5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5341B">
        <w:rPr>
          <w:rFonts w:ascii="Times New Roman" w:hAnsi="Times New Roman"/>
          <w:color w:val="000000"/>
          <w:sz w:val="28"/>
          <w:szCs w:val="28"/>
          <w:lang w:eastAsia="ar-SA"/>
        </w:rPr>
        <w:t>Параметры аккумуляторной батареи:</w:t>
      </w:r>
    </w:p>
    <w:p w:rsidR="00BA69D9" w:rsidRPr="00C43BE1" w:rsidRDefault="00BA69D9" w:rsidP="00BA69D9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Емкость АКБ.</w:t>
      </w:r>
    </w:p>
    <w:p w:rsidR="00BA69D9" w:rsidRPr="00C43BE1" w:rsidRDefault="00BA69D9" w:rsidP="00BA69D9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Глубину разряда батарей.</w:t>
      </w:r>
    </w:p>
    <w:p w:rsidR="0035341B" w:rsidRDefault="00BA69D9" w:rsidP="0035341B">
      <w:pPr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Количество циклов заряда - разряда в процессе работы спутника.</w:t>
      </w:r>
    </w:p>
    <w:p w:rsidR="00BA69D9" w:rsidRPr="0035341B" w:rsidRDefault="00BA69D9" w:rsidP="0035341B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5341B">
        <w:rPr>
          <w:rFonts w:ascii="Times New Roman" w:hAnsi="Times New Roman"/>
          <w:color w:val="000000"/>
          <w:sz w:val="28"/>
          <w:szCs w:val="28"/>
          <w:lang w:eastAsia="ar-SA"/>
        </w:rPr>
        <w:t>2. Параметры солнечных батарей:</w:t>
      </w:r>
    </w:p>
    <w:p w:rsidR="00BA69D9" w:rsidRPr="00C43BE1" w:rsidRDefault="00BA69D9" w:rsidP="00BA69D9">
      <w:pPr>
        <w:numPr>
          <w:ilvl w:val="0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размеры солнечных панелей.</w:t>
      </w:r>
    </w:p>
    <w:p w:rsidR="00BA69D9" w:rsidRPr="00C43BE1" w:rsidRDefault="00BA69D9" w:rsidP="00BA69D9">
      <w:pPr>
        <w:numPr>
          <w:ilvl w:val="0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расположение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солнечных панелей.</w:t>
      </w:r>
    </w:p>
    <w:p w:rsidR="00BA69D9" w:rsidRPr="00C43BE1" w:rsidRDefault="00BA69D9" w:rsidP="00BA69D9">
      <w:pPr>
        <w:numPr>
          <w:ilvl w:val="0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количество солнечных панелей.</w:t>
      </w:r>
    </w:p>
    <w:p w:rsidR="00BA69D9" w:rsidRPr="00C43BE1" w:rsidRDefault="00BA69D9" w:rsidP="0035341B">
      <w:pPr>
        <w:suppressAutoHyphens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3. Параметры ДЗЗ и связи:</w:t>
      </w:r>
    </w:p>
    <w:p w:rsidR="00BA69D9" w:rsidRPr="00C43BE1" w:rsidRDefault="00BA69D9" w:rsidP="00BA69D9">
      <w:pPr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Время включения и выключения кам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еры при прохождении зоны съемки, количество сеансов съемки;</w:t>
      </w:r>
    </w:p>
    <w:p w:rsidR="00BA69D9" w:rsidRPr="00C43BE1" w:rsidRDefault="00BA69D9" w:rsidP="00BA69D9">
      <w:pPr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Время включения и выключения передатчик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а при прохождении зоны передачи, количество сеансов связи;</w:t>
      </w:r>
    </w:p>
    <w:p w:rsidR="00BA69D9" w:rsidRPr="00C43BE1" w:rsidRDefault="00BA69D9" w:rsidP="00BA69D9">
      <w:pPr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Количество и качество снимков.</w:t>
      </w:r>
    </w:p>
    <w:p w:rsidR="00BA69D9" w:rsidRPr="00C43BE1" w:rsidRDefault="00BA69D9" w:rsidP="00BA69D9">
      <w:pPr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Прием телеметрии в ПО </w:t>
      </w:r>
      <w:r w:rsidRPr="00C43BE1">
        <w:rPr>
          <w:rFonts w:ascii="Times New Roman" w:hAnsi="Times New Roman"/>
          <w:sz w:val="28"/>
          <w:szCs w:val="28"/>
          <w:lang w:val="en-US" w:eastAsia="ar-SA"/>
        </w:rPr>
        <w:t>OBControl</w:t>
      </w:r>
      <w:r w:rsidRPr="00C43BE1">
        <w:rPr>
          <w:rFonts w:ascii="Times New Roman" w:hAnsi="Times New Roman"/>
          <w:sz w:val="28"/>
          <w:szCs w:val="28"/>
          <w:lang w:eastAsia="ar-SA"/>
        </w:rPr>
        <w:t>.</w:t>
      </w:r>
    </w:p>
    <w:p w:rsidR="00BA69D9" w:rsidRPr="00C43BE1" w:rsidRDefault="00BA69D9" w:rsidP="00BA69D9">
      <w:pPr>
        <w:suppressAutoHyphens/>
        <w:spacing w:after="0" w:line="240" w:lineRule="auto"/>
        <w:ind w:left="149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D0EB61D" wp14:editId="086D22BF">
            <wp:extent cx="5900567" cy="2517569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527"/>
                    <a:stretch/>
                  </pic:blipFill>
                  <pic:spPr bwMode="auto">
                    <a:xfrm>
                      <a:off x="0" y="0"/>
                      <a:ext cx="5918624" cy="25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96BE4" w:rsidRPr="00C43BE1" w:rsidRDefault="00296BE4" w:rsidP="00296BE4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Составить правильную блок-схему расположения всех устройств на корпусе спутника и их соответствие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-модели. </w:t>
      </w:r>
    </w:p>
    <w:p w:rsidR="00296BE4" w:rsidRPr="00C43BE1" w:rsidRDefault="00296BE4" w:rsidP="00296BE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296BE4" w:rsidRPr="00C43BE1" w:rsidRDefault="00296BE4" w:rsidP="00296BE4">
      <w:pPr>
        <w:suppressAutoHyphens/>
        <w:spacing w:after="0" w:line="240" w:lineRule="auto"/>
        <w:ind w:firstLine="226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242B26A9" wp14:editId="2676D998">
            <wp:extent cx="3813175" cy="1431925"/>
            <wp:effectExtent l="0" t="0" r="0" b="0"/>
            <wp:docPr id="40" name="Рисунок 40" descr=" ÐÐ¾ÑÐ»ÐµÐ´Ð¾Ð²Ð°ÑÐµÐ»ÑÐ½Ð¾Ðµ ÑÐ¾ÐµÐ´Ð¸Ð½ÐµÐ½Ð¸Ðµ Ð¿ÑÐ¸Ð±Ð¾Ñ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ÐÐ¾ÑÐ»ÐµÐ´Ð¾Ð²Ð°ÑÐµÐ»ÑÐ½Ð¾Ðµ ÑÐ¾ÐµÐ´Ð¸Ð½ÐµÐ½Ð¸Ðµ Ð¿ÑÐ¸Ð±Ð¾ÑÐ¾Ð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E4" w:rsidRDefault="00296BE4" w:rsidP="00296BE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C52654" w:rsidRDefault="00C52654" w:rsidP="00BA69D9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Выполнение расчетов, заполнение документации.</w:t>
      </w:r>
      <w:r w:rsidR="006A7FF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0C8C" w:rsidRPr="00C52654" w:rsidRDefault="00CF0C8C" w:rsidP="00CF0C8C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Выполнив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эту часть задания,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согласовать с техническим экспертом изготовление деталей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е и на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станке 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лазерной резки.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3F60FB" w:rsidRDefault="00BA69D9" w:rsidP="00CF0C8C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 w:rsidRPr="003F60FB">
        <w:rPr>
          <w:rFonts w:ascii="Times New Roman" w:hAnsi="Times New Roman"/>
          <w:b/>
          <w:sz w:val="32"/>
          <w:szCs w:val="32"/>
          <w:lang w:eastAsia="ar-SA"/>
        </w:rPr>
        <w:t xml:space="preserve">Модуль 3. Программирование датчиков, систем, целевой аппаратуры. </w:t>
      </w:r>
      <w:r w:rsidR="00CF0C8C" w:rsidRPr="00CF0C8C">
        <w:rPr>
          <w:rFonts w:ascii="Times New Roman" w:hAnsi="Times New Roman"/>
          <w:b/>
          <w:sz w:val="32"/>
          <w:szCs w:val="32"/>
          <w:lang w:eastAsia="ar-SA"/>
        </w:rPr>
        <w:t>Автономные испытания спутника.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CF0C8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 – это разработчик операционной системы, программных комплексов, обеспечивающих слаженную работу компонентов микроспутника. 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 разбирается с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выбором языка программирования,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архитектурой бортового программного обеспечения, средой разработки, способом сборки, прошивки, отладки бортового программного обеспечения. Необходимо выполнить следующие виды работ:</w:t>
      </w:r>
    </w:p>
    <w:p w:rsidR="00296BE4" w:rsidRDefault="00296BE4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>Соста</w:t>
      </w:r>
      <w:r w:rsidR="00CF0C8C">
        <w:rPr>
          <w:rFonts w:ascii="Times New Roman" w:hAnsi="Times New Roman"/>
          <w:color w:val="000000"/>
          <w:sz w:val="28"/>
          <w:szCs w:val="28"/>
          <w:lang w:eastAsia="ar-SA"/>
        </w:rPr>
        <w:t>вить полный алгоритм работы БКУ;</w:t>
      </w:r>
    </w:p>
    <w:p w:rsidR="00CF0C8C" w:rsidRPr="00524105" w:rsidRDefault="00CF0C8C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Составить алгоритм работы систем, установленных на КА;</w:t>
      </w:r>
    </w:p>
    <w:p w:rsidR="00296BE4" w:rsidRPr="00524105" w:rsidRDefault="00296BE4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>Установить программы и драйвера для работы с системами и дат</w:t>
      </w:r>
      <w:r w:rsidR="00BA5528">
        <w:rPr>
          <w:rFonts w:ascii="Times New Roman" w:hAnsi="Times New Roman"/>
          <w:color w:val="000000"/>
          <w:sz w:val="28"/>
          <w:szCs w:val="28"/>
          <w:lang w:eastAsia="ar-SA"/>
        </w:rPr>
        <w:t>чиками конструктора «ОрбиКрафт» из комплекта программ, рекомендуемых к использованию</w:t>
      </w:r>
    </w:p>
    <w:p w:rsidR="00296BE4" w:rsidRPr="00524105" w:rsidRDefault="00296BE4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управления по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дачей напряжения резервного СЭП. </w:t>
      </w:r>
    </w:p>
    <w:p w:rsidR="00296BE4" w:rsidRPr="00524105" w:rsidRDefault="00296BE4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>написать и скомпилировать коды для проверки всех систем и датчиков из состава набора «ОрбиКрафт».</w:t>
      </w:r>
    </w:p>
    <w:p w:rsidR="00296BE4" w:rsidRDefault="00296BE4" w:rsidP="00296BE4">
      <w:pPr>
        <w:pStyle w:val="a5"/>
        <w:numPr>
          <w:ilvl w:val="0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Выполнить </w:t>
      </w:r>
      <w:r w:rsidRPr="00524105">
        <w:rPr>
          <w:rFonts w:ascii="Times New Roman" w:hAnsi="Times New Roman"/>
          <w:color w:val="000000"/>
          <w:sz w:val="28"/>
          <w:szCs w:val="28"/>
          <w:lang w:val="en-US" w:eastAsia="ar-SA"/>
        </w:rPr>
        <w:t>PrintScreen</w:t>
      </w: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всех операций и внести данные в приложение-отчет.</w:t>
      </w:r>
    </w:p>
    <w:p w:rsidR="00296BE4" w:rsidRDefault="00296BE4" w:rsidP="00296BE4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</w:p>
    <w:p w:rsidR="00296BE4" w:rsidRPr="00C43BE1" w:rsidRDefault="00296BE4" w:rsidP="00296BE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24105">
        <w:rPr>
          <w:rFonts w:ascii="Times New Roman" w:hAnsi="Times New Roman"/>
          <w:color w:val="000000"/>
          <w:sz w:val="28"/>
          <w:szCs w:val="28"/>
          <w:lang w:eastAsia="ar-SA"/>
        </w:rPr>
        <w:t>Далее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с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истемный программист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 продолжает выполнение задания по обеспечению работоспособности систем и устройств собираемой модели спутника:</w:t>
      </w:r>
    </w:p>
    <w:p w:rsidR="00296BE4" w:rsidRPr="00524105" w:rsidRDefault="00296BE4" w:rsidP="00296BE4">
      <w:pPr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Используя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общий алгоритм работы КА на орбите,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совместной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работы систем стабилизации, ориентации, солнечных панелей, работы полезной нагрузки</w:t>
      </w:r>
    </w:p>
    <w:p w:rsidR="00B24790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821329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калибровки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тарировки систем и датчиков спутника, для которых это предусмотрено. </w:t>
      </w:r>
    </w:p>
    <w:p w:rsidR="00296BE4" w:rsidRPr="00821329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Проводит автономные испытания</w:t>
      </w:r>
    </w:p>
    <w:p w:rsidR="00296BE4" w:rsidRPr="00C43BE1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По результатам работы должны быть заполнены соответствующие пункты отчета.</w:t>
      </w:r>
    </w:p>
    <w:p w:rsidR="00296BE4" w:rsidRPr="00C43BE1" w:rsidRDefault="00296BE4" w:rsidP="00296BE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продолжает выполнение задания по обеспечению работоспособности систем и устройств собираемой модели спутника:</w:t>
      </w:r>
    </w:p>
    <w:p w:rsidR="00296BE4" w:rsidRPr="00C43BE1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корректной и правильной работы систем стабилизации КА.</w:t>
      </w:r>
    </w:p>
    <w:p w:rsidR="00296BE4" w:rsidRPr="00C43BE1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корректной и правильной работы систем ориентации КА.</w:t>
      </w:r>
    </w:p>
    <w:p w:rsidR="00296BE4" w:rsidRPr="00BD7107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Разрабатывает код для корректной и правильной работы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целевой аппаратуры</w:t>
      </w:r>
    </w:p>
    <w:p w:rsidR="00B24790" w:rsidRPr="00C43BE1" w:rsidRDefault="00296BE4" w:rsidP="00B24790">
      <w:pPr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Выполняет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автономное испытание всех систем и датчиков спутника.</w:t>
      </w:r>
      <w:r w:rsidR="00B24790" w:rsidRPr="00B2479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B24790"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подачи напряжения на устройство пережигания нити системы раскрытия СБ.</w:t>
      </w:r>
    </w:p>
    <w:p w:rsidR="00296BE4" w:rsidRPr="00B24790" w:rsidRDefault="00B24790" w:rsidP="00B24790">
      <w:pPr>
        <w:numPr>
          <w:ilvl w:val="0"/>
          <w:numId w:val="1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Разрабатывает код для устройства управления поворотом СБ.</w:t>
      </w:r>
    </w:p>
    <w:p w:rsidR="00296BE4" w:rsidRDefault="00296BE4" w:rsidP="00296BE4">
      <w:pPr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Результаты выполнения задания заносятся в приложение отчета в виде снимков экрана, фотографий, презентаций, видео.</w:t>
      </w:r>
    </w:p>
    <w:p w:rsidR="00BA69D9" w:rsidRPr="003F60FB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</w:p>
    <w:p w:rsidR="00BA69D9" w:rsidRPr="003F60FB" w:rsidRDefault="00B24790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Модуль 5</w:t>
      </w:r>
      <w:r w:rsidR="00BA69D9" w:rsidRPr="003F60FB">
        <w:rPr>
          <w:rFonts w:ascii="Times New Roman" w:hAnsi="Times New Roman"/>
          <w:b/>
          <w:sz w:val="32"/>
          <w:szCs w:val="32"/>
          <w:lang w:eastAsia="ar-SA"/>
        </w:rPr>
        <w:t>. Проектирование и монтаж систем КА и целевой аппаратуры.</w:t>
      </w:r>
    </w:p>
    <w:p w:rsidR="00BA69D9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Конструктор-проектировщик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проверяет и документирует проект бортовой кабельной сети, указывается длина кабелей, требуемая распиновка в соответствующем разделе Приложения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итогового отчета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Затем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необходимо изготовить кабельную сеть. При этом большинство разъемов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обжимаются с помощью специального приспособления - кримпера (англ. crimp —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обжим, опрессовка), а один шлейф изготавливается с помощью пайки.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5DDAB34E" wp14:editId="2A1DA0D6">
            <wp:extent cx="2256929" cy="1207008"/>
            <wp:effectExtent l="0" t="0" r="0" b="0"/>
            <wp:docPr id="43" name="Рисунок 43" descr=" ÐÑÐ°Ð²Ð¸Ð»ÑÐ½Ð°Ñ ÑÐ±Ð¾ÑÐºÐ° Ð´Ð²ÑÑÑÐ¾ÑÐµÑÐ½Ð¾Ð³Ð¾ ÑÐ»ÐµÐ¹Ñ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ÐÑÐ°Ð²Ð¸Ð»ÑÐ½Ð°Ñ ÑÐ±Ð¾ÑÐºÐ° Ð´Ð²ÑÑÑÐ¾ÑÐµÑÐ½Ð¾Ð³Ð¾ ÑÐ»ÐµÐ¹Ñ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17" cy="12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DB001FD" wp14:editId="7449355A">
            <wp:extent cx="3823011" cy="1202157"/>
            <wp:effectExtent l="0" t="0" r="0" b="0"/>
            <wp:docPr id="44" name="Рисунок 44" descr=" ÐÑÐ°Ð²Ð¸Ð»ÑÐ½Ð°Ñ ÑÐ±Ð¾ÑÐºÐ° Ð¼Ð½Ð¾Ð³Ð¾ÑÐ¾ÑÐµÑÐ½Ð¾Ð³Ð¾ ÑÐ»ÐµÐ¹Ñ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ÐÑÐ°Ð²Ð¸Ð»ÑÐ½Ð°Ñ ÑÐ±Ð¾ÑÐºÐ° Ð¼Ð½Ð¾Ð³Ð¾ÑÐ¾ÑÐµÑÐ½Ð¾Ð³Ð¾ ÑÐ»ÐµÐ¹Ñ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29" cy="12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Экспертами оценивается: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Качество изготовления кабелей.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Лужение.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Отсутствие повреждений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изоляции и разъемов, термоусадочной трубки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Пайка.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Наличие термоусадки на каждом отдельном проводе в жгуте проводов.</w:t>
      </w:r>
    </w:p>
    <w:p w:rsidR="00BA69D9" w:rsidRPr="00C43BE1" w:rsidRDefault="00BA69D9" w:rsidP="00BA69D9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Наличие маркировки кабельной сети.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sz w:val="28"/>
          <w:szCs w:val="28"/>
          <w:lang w:eastAsia="ar-SA"/>
        </w:rPr>
        <w:t>Радиоэлектронщик – схемотехник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выполняет расчет, проектирование и адаптацию с собираемой моделью КА системы раскрытия и поворота солнечных батарей и систему энергоснабжения для нее. Параметры СЭП, тип, наименование, состав радиоэлементной базы заполняется экспертами в день 30% изменения конкурсного задания.</w:t>
      </w:r>
    </w:p>
    <w:p w:rsidR="00BA69D9" w:rsidRPr="00D80FA9" w:rsidRDefault="00BA69D9" w:rsidP="00BA69D9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D80FA9">
        <w:rPr>
          <w:rFonts w:ascii="Times New Roman" w:hAnsi="Times New Roman"/>
          <w:b/>
          <w:color w:val="000000"/>
          <w:sz w:val="28"/>
          <w:szCs w:val="28"/>
          <w:lang w:eastAsia="ar-SA"/>
        </w:rPr>
        <w:t>Перечень работ:</w:t>
      </w:r>
    </w:p>
    <w:p w:rsidR="00BA69D9" w:rsidRPr="00C43BE1" w:rsidRDefault="00BA69D9" w:rsidP="00BA69D9">
      <w:pPr>
        <w:suppressAutoHyphens/>
        <w:spacing w:after="0" w:line="240" w:lineRule="auto"/>
        <w:ind w:left="241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790B3DC" wp14:editId="4550C3A2">
            <wp:extent cx="3696970" cy="1710047"/>
            <wp:effectExtent l="0" t="0" r="0" b="5080"/>
            <wp:docPr id="45" name="Рисунок 45" descr="C:\Комплект новой документации SSE\IMG_20180711_0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мплект новой документации SSE\IMG_20180711_0002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81" cy="172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Составить электрическую схему подключения к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Arduino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системы раскрыт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ия и поворота солнечных батарей.</w:t>
      </w: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Составить электрическую схему подключения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потребителей энергии солнечных батарей.</w:t>
      </w: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Составить кинематическую схему системы раскрытия и поворота солнечных батарей.</w:t>
      </w:r>
    </w:p>
    <w:p w:rsidR="00B24790" w:rsidRPr="00666CFC" w:rsidRDefault="00B24790" w:rsidP="00B24790">
      <w:pPr>
        <w:pStyle w:val="10"/>
        <w:numPr>
          <w:ilvl w:val="0"/>
          <w:numId w:val="10"/>
        </w:numPr>
        <w:spacing w:line="240" w:lineRule="auto"/>
        <w:ind w:left="0" w:firstLine="0"/>
        <w:jc w:val="both"/>
        <w:rPr>
          <w:i/>
          <w:sz w:val="28"/>
          <w:szCs w:val="28"/>
        </w:rPr>
      </w:pPr>
      <w:r w:rsidRPr="00C43BE1">
        <w:rPr>
          <w:sz w:val="28"/>
          <w:szCs w:val="28"/>
        </w:rPr>
        <w:t>Разработка печатной платы</w:t>
      </w:r>
      <w:r>
        <w:rPr>
          <w:sz w:val="28"/>
          <w:szCs w:val="28"/>
        </w:rPr>
        <w:t xml:space="preserve"> резервного СЭП и потребителей солнечных батарей </w:t>
      </w:r>
      <w:r w:rsidRPr="000502C5">
        <w:rPr>
          <w:i/>
          <w:sz w:val="28"/>
          <w:szCs w:val="28"/>
        </w:rPr>
        <w:t>(*используется одна из программ, указанных в приложении</w:t>
      </w:r>
      <w:r>
        <w:rPr>
          <w:i/>
          <w:sz w:val="28"/>
          <w:szCs w:val="28"/>
        </w:rPr>
        <w:t xml:space="preserve">, например: </w:t>
      </w:r>
      <w:r>
        <w:rPr>
          <w:i/>
          <w:sz w:val="28"/>
          <w:szCs w:val="28"/>
          <w:lang w:val="en-US"/>
        </w:rPr>
        <w:t>Sprint</w:t>
      </w:r>
      <w:r w:rsidRPr="00673C0D"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Layout</w:t>
      </w:r>
      <w:r w:rsidRPr="00673C0D">
        <w:rPr>
          <w:i/>
          <w:sz w:val="28"/>
          <w:szCs w:val="28"/>
        </w:rPr>
        <w:t xml:space="preserve"> 5.0 </w:t>
      </w:r>
      <w:r>
        <w:rPr>
          <w:i/>
          <w:sz w:val="28"/>
          <w:szCs w:val="28"/>
          <w:lang w:val="en-US"/>
        </w:rPr>
        <w:t>Rus</w:t>
      </w:r>
      <w:r w:rsidRPr="000502C5">
        <w:rPr>
          <w:i/>
          <w:sz w:val="28"/>
          <w:szCs w:val="28"/>
        </w:rPr>
        <w:t>)</w:t>
      </w:r>
    </w:p>
    <w:p w:rsidR="00BA69D9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Расчет и разработка стабилизированного источника питания системы энергопитания (СЭП). Входное напряжение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U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вх = 14…15 вольт (используется два СЭП из набора Орбикрафт, соединенных последовательно)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536EF4" w:rsidP="00BA69D9">
      <w:pPr>
        <w:suppressAutoHyphens/>
        <w:spacing w:after="0" w:line="240" w:lineRule="auto"/>
        <w:ind w:left="1985"/>
        <w:jc w:val="both"/>
        <w:rPr>
          <w:rFonts w:ascii="Times New Roman" w:hAnsi="Times New Roman"/>
          <w:color w:val="000000"/>
          <w:sz w:val="28"/>
          <w:szCs w:val="28"/>
          <w:lang w:val="en-US" w:eastAsia="ar-SA"/>
        </w:rPr>
      </w:pPr>
      <w:r w:rsidRPr="00184C1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AF743A2" wp14:editId="3AEA757B">
            <wp:extent cx="4121624" cy="2657218"/>
            <wp:effectExtent l="0" t="0" r="0" b="0"/>
            <wp:docPr id="3" name="Рисунок 3" descr="C:\Users\ззз\Desktop\СхемаС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зз\Desktop\СхемаСЭП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29" cy="26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Расчет и изготовление радиатора охлаждения для СЭП.</w:t>
      </w:r>
    </w:p>
    <w:p w:rsidR="00B24790" w:rsidRPr="00C43BE1" w:rsidRDefault="00B24790" w:rsidP="00B24790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Расчет сопротивления для подключения светодиода индикации работы солнечных панелей</w:t>
      </w:r>
    </w:p>
    <w:p w:rsidR="00BA69D9" w:rsidRDefault="00B24790" w:rsidP="00B24790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Изготовление жгутов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кабелей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для соединения.</w:t>
      </w:r>
    </w:p>
    <w:p w:rsidR="00B24790" w:rsidRPr="00B24790" w:rsidRDefault="00B24790" w:rsidP="00B24790">
      <w:pPr>
        <w:pStyle w:val="10"/>
        <w:numPr>
          <w:ilvl w:val="0"/>
          <w:numId w:val="10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9D0604">
        <w:rPr>
          <w:sz w:val="28"/>
          <w:szCs w:val="28"/>
        </w:rPr>
        <w:t>Произвести маркировку каждого жгута проводов согласно состав</w:t>
      </w:r>
      <w:r>
        <w:rPr>
          <w:sz w:val="28"/>
          <w:szCs w:val="28"/>
        </w:rPr>
        <w:t>ленной конкурсантами блок-схеме и данным из таблицы длин шлейфов. Маркировка производится нанесением ручкой черного или синего цвета на изоляционную ленту светлого оттенка, цифрами, где через дефис указывается н</w:t>
      </w:r>
      <w:r w:rsidR="00536EF4">
        <w:rPr>
          <w:sz w:val="28"/>
          <w:szCs w:val="28"/>
        </w:rPr>
        <w:t>омер жгута и длина его в мм (П</w:t>
      </w:r>
      <w:r>
        <w:rPr>
          <w:sz w:val="28"/>
          <w:szCs w:val="28"/>
        </w:rPr>
        <w:t>ример: 1 – 195). Изоленту (белого или желтого цвета) необходимо обернуть</w:t>
      </w:r>
      <w:r w:rsidRPr="009722EB">
        <w:rPr>
          <w:sz w:val="28"/>
          <w:szCs w:val="28"/>
        </w:rPr>
        <w:t xml:space="preserve"> вокруг шлейфа несколько раз посеред</w:t>
      </w:r>
      <w:r>
        <w:rPr>
          <w:sz w:val="28"/>
          <w:szCs w:val="28"/>
        </w:rPr>
        <w:t>ине жгута.</w:t>
      </w: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Сборка и пайка печатной или макетной платы с микроконтроллером, датчиками, сервоприводами, полный перечень которых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указывается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день С-2</w:t>
      </w:r>
    </w:p>
    <w:p w:rsidR="00BA69D9" w:rsidRPr="00B44FCC" w:rsidRDefault="00BA69D9" w:rsidP="00BA69D9">
      <w:pPr>
        <w:suppressAutoHyphens/>
        <w:spacing w:after="0" w:line="240" w:lineRule="auto"/>
        <w:ind w:left="1843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04C2763C" wp14:editId="333E7CD8">
            <wp:extent cx="2070202" cy="1920004"/>
            <wp:effectExtent l="0" t="0" r="0" b="0"/>
            <wp:docPr id="47" name="Рисунок 47" descr="C:\Комплект новой документации SSE\SG90_ сервопри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мплект новой документации SSE\SG90_ сервопривод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16" cy="19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BE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43BE1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F482D69" wp14:editId="0F0305E1">
            <wp:extent cx="1989480" cy="1920725"/>
            <wp:effectExtent l="0" t="0" r="0" b="0"/>
            <wp:docPr id="48" name="Рисунок 48" descr="C:\Комплект новой документации SSE\Монтажная плата для па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омплект новой документации SSE\Монтажная плата для пайки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05" cy="19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Сборка устройства системы раскрытия СБ</w:t>
      </w:r>
    </w:p>
    <w:p w:rsidR="00BA69D9" w:rsidRPr="00C43BE1" w:rsidRDefault="00BA69D9" w:rsidP="00BA69D9">
      <w:pPr>
        <w:suppressAutoHyphens/>
        <w:spacing w:after="0" w:line="240" w:lineRule="auto"/>
        <w:ind w:left="2977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20533D3" wp14:editId="1CA1EA24">
            <wp:extent cx="2984734" cy="2238451"/>
            <wp:effectExtent l="0" t="0" r="0" b="0"/>
            <wp:docPr id="49" name="Рисунок 49" descr=" ÐÐ¾Ð´ÐºÐ»ÑÑÐµÐ½Ð¸Ðµ Arduino Ðº Ð¿ÐµÑÑÐ¾Ð½Ð°Ð»ÑÐ½Ð¾Ð¼Ñ ÐºÐ¾Ð¼Ð¿ÑÑÑÐµÑ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ÐÐ¾Ð´ÐºÐ»ÑÑÐµÐ½Ð¸Ðµ Arduino Ðº Ð¿ÐµÑÑÐ¾Ð½Ð°Ð»ÑÐ½Ð¾Ð¼Ñ ÐºÐ¾Ð¼Ð¿ÑÑÑÐµÑÑ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18" cy="22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Адаптация всей системы с корпусом КА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AA01B4F" wp14:editId="3B4460F8">
            <wp:extent cx="6102277" cy="1519670"/>
            <wp:effectExtent l="0" t="0" r="0" b="4445"/>
            <wp:docPr id="50" name="Рисунок 50" descr=" ÐÐ¾Ð´ÐºÐ»ÑÑÐµÐ½Ð¸Ðµ Arduino Ðº ÐÑÐ±Ð¸ÐÑÐ°ÑÑ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ÐÐ¾Ð´ÐºÐ»ÑÑÐµÐ½Ð¸Ðµ Arduino Ðº ÐÑÐ±Ð¸ÐÑÐ°ÑÑÑ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63" cy="15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D80FA9" w:rsidRDefault="00B24790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Модуль 6</w:t>
      </w:r>
      <w:r w:rsidR="00BA69D9" w:rsidRPr="00D80FA9">
        <w:rPr>
          <w:rFonts w:ascii="Times New Roman" w:hAnsi="Times New Roman"/>
          <w:b/>
          <w:sz w:val="32"/>
          <w:szCs w:val="32"/>
          <w:lang w:eastAsia="ar-SA"/>
        </w:rPr>
        <w:t xml:space="preserve">. </w:t>
      </w:r>
      <w:r w:rsidR="00BA69D9" w:rsidRPr="003F60FB">
        <w:rPr>
          <w:rFonts w:ascii="Times New Roman" w:hAnsi="Times New Roman"/>
          <w:b/>
          <w:sz w:val="32"/>
          <w:szCs w:val="32"/>
          <w:lang w:eastAsia="ar-SA"/>
        </w:rPr>
        <w:t>Сборка спутника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Перед сборкой спутника необходимо закончить работы по изготовлению деталей, узлов, элементов на станке лазерной резки и печати на 3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принтерах. Кабели и жгуты сформированы, промаркированы, проверены тестером, входящим в комплект набора-конструктора «ОрбиКрафт». Собрана система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крепления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солнечных батарей.</w:t>
      </w:r>
    </w:p>
    <w:p w:rsidR="00BA69D9" w:rsidRPr="00C43BE1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После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выполнения предыдущих модулей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начинается сборка аппарата, для чего работа переносится в условно чистую комнату (комната с ограничением доступа и требованием соблюдать правила работ и нахождения в чистой комнате 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класса 100000). Все необходимые приборы, конструктив, крепеж, инструмент и вспомогательная оснастка заносятся в чистую комнату. Здесь спутник собирается на столе в соответствии с ранее разработанной моделью </w:t>
      </w:r>
      <w:r w:rsidRPr="00C43BE1">
        <w:rPr>
          <w:rFonts w:ascii="Times New Roman" w:hAnsi="Times New Roman"/>
          <w:i/>
          <w:sz w:val="28"/>
          <w:szCs w:val="28"/>
          <w:lang w:eastAsia="ar-SA"/>
        </w:rPr>
        <w:t>(согласно технологической карты сборки*).</w:t>
      </w:r>
      <w:r w:rsidRPr="00C43BE1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BA69D9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>Экспертами оценивается:</w:t>
      </w:r>
    </w:p>
    <w:p w:rsidR="00BA69D9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43411">
        <w:rPr>
          <w:rFonts w:ascii="Times New Roman" w:hAnsi="Times New Roman"/>
          <w:color w:val="000000"/>
          <w:sz w:val="28"/>
          <w:szCs w:val="28"/>
          <w:lang w:eastAsia="ar-SA"/>
        </w:rPr>
        <w:t>Правильность финальной сборки аппарата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соответствие с ранее разработанной 3 </w:t>
      </w:r>
      <w:r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04341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моделью</w:t>
      </w:r>
      <w:r w:rsidRPr="00043411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BA69D9" w:rsidRPr="00043411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4341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Соответствие последовательности сборки </w:t>
      </w:r>
      <w:r w:rsidRPr="00043411">
        <w:rPr>
          <w:rFonts w:ascii="Times New Roman" w:hAnsi="Times New Roman"/>
          <w:i/>
          <w:color w:val="000000"/>
          <w:sz w:val="28"/>
          <w:szCs w:val="28"/>
          <w:lang w:eastAsia="ar-SA"/>
        </w:rPr>
        <w:t>(</w:t>
      </w:r>
      <w:r w:rsidRPr="00043411">
        <w:rPr>
          <w:rFonts w:ascii="Times New Roman" w:hAnsi="Times New Roman"/>
          <w:i/>
          <w:sz w:val="28"/>
          <w:szCs w:val="28"/>
          <w:lang w:eastAsia="ar-SA"/>
        </w:rPr>
        <w:t>технологической карте (*).</w:t>
      </w:r>
    </w:p>
    <w:p w:rsidR="00BA69D9" w:rsidRPr="00043411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Соответствие кабельной сети документации.</w:t>
      </w:r>
    </w:p>
    <w:p w:rsidR="000C2B09" w:rsidRPr="000C2B09" w:rsidRDefault="00BA69D9" w:rsidP="000C2B0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Хомутовка кабельной сети</w:t>
      </w:r>
      <w:r w:rsidR="000C2B0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к корпусу КА</w:t>
      </w:r>
    </w:p>
    <w:p w:rsidR="00BA69D9" w:rsidRPr="00C43BE1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Наличие </w:t>
      </w:r>
      <w:r w:rsidR="000C2B0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контровочной проволоки на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резьбовых соединениях </w:t>
      </w:r>
      <w:r w:rsidR="000C2B09">
        <w:rPr>
          <w:rFonts w:ascii="Times New Roman" w:hAnsi="Times New Roman"/>
          <w:color w:val="000000"/>
          <w:sz w:val="28"/>
          <w:szCs w:val="28"/>
          <w:lang w:eastAsia="ar-SA"/>
        </w:rPr>
        <w:t>крепления маховика к корпусу КА в нужном для этого направлении, отсутствие провисания контровочной проволоки и не затянутых резьбовых соединений.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ind w:firstLine="1134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948D792" wp14:editId="0A82CED7">
            <wp:extent cx="4624705" cy="1329070"/>
            <wp:effectExtent l="0" t="0" r="0" b="0"/>
            <wp:docPr id="51" name="Рисунок 51" descr="ÐÐ°ÑÑÐ¸Ð½ÐºÐ¸ Ð¿Ð¾ Ð·Ð°Ð¿ÑÐ¾ÑÑ Ð¿ÑÐ¸Ð¼ÐµÑ ÐºÐ¾Ð½ÑÑÐ¾Ð²ÐºÐ¸ ÑÐµÐ·ÑÐ±Ð¾Ð²Ð¾Ð³Ð¾ ÑÐ¾ÐµÐ´Ð¸Ð½ÐµÐ½Ð¸Ñ Ñ Ð¿Ð¾Ð¼Ð¾ÑÑÑ ÐºÐ¾Ð½ÑÑÐ¾Ð²Ð¾ÑÐ½Ð¾Ð¹ Ð¿ÑÐ¾Ð²Ð¾Ð»Ð¾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¸Ð¼ÐµÑ ÐºÐ¾Ð½ÑÑÐ¾Ð²ÐºÐ¸ ÑÐµÐ·ÑÐ±Ð¾Ð²Ð¾Ð³Ð¾ ÑÐ¾ÐµÐ´Ð¸Ð½ÐµÐ½Ð¸Ñ Ñ Ð¿Ð¾Ð¼Ð¾ÑÑÑ ÐºÐ¾Ð½ÑÑÐ¾Ð²Ð¾ÑÐ½Ð¾Ð¹ Ð¿ÑÐ¾Ð²Ð¾Ð»Ð¾ÐºÐ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20" cy="13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Использование заземл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яющих браслетов, защитных очков, </w:t>
      </w:r>
      <w:r w:rsidRPr="00043411">
        <w:rPr>
          <w:rFonts w:ascii="Times New Roman" w:hAnsi="Times New Roman"/>
          <w:color w:val="000000"/>
          <w:sz w:val="28"/>
          <w:szCs w:val="28"/>
          <w:lang w:eastAsia="ar-SA"/>
        </w:rPr>
        <w:t>халатов, шапочек, бахил, перчаток.</w:t>
      </w:r>
    </w:p>
    <w:p w:rsidR="00BA69D9" w:rsidRPr="00B24790" w:rsidRDefault="00B24790" w:rsidP="00B24790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sz w:val="28"/>
          <w:szCs w:val="28"/>
          <w:lang w:eastAsia="ar-SA"/>
        </w:rPr>
        <w:t xml:space="preserve">Заполнение </w:t>
      </w:r>
      <w:r>
        <w:rPr>
          <w:rFonts w:ascii="Times New Roman" w:hAnsi="Times New Roman"/>
          <w:sz w:val="28"/>
          <w:szCs w:val="28"/>
          <w:lang w:eastAsia="ar-SA"/>
        </w:rPr>
        <w:t>Приложения отчета</w:t>
      </w:r>
      <w:r w:rsidR="004F0AF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A69D9" w:rsidRPr="00B24790">
        <w:rPr>
          <w:rFonts w:ascii="Times New Roman" w:hAnsi="Times New Roman"/>
          <w:i/>
          <w:sz w:val="28"/>
          <w:szCs w:val="28"/>
          <w:lang w:eastAsia="ar-SA"/>
        </w:rPr>
        <w:t>(программ и методик испытаний*).</w:t>
      </w:r>
    </w:p>
    <w:p w:rsidR="00BA69D9" w:rsidRPr="00C43BE1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i/>
          <w:color w:val="000000"/>
          <w:sz w:val="28"/>
          <w:szCs w:val="28"/>
          <w:lang w:eastAsia="ar-SA"/>
        </w:rPr>
        <w:t xml:space="preserve">Снятие и установка предохранительных кожухов </w:t>
      </w:r>
      <w:r w:rsidRPr="00C43BE1">
        <w:rPr>
          <w:rFonts w:ascii="Times New Roman" w:hAnsi="Times New Roman"/>
          <w:i/>
          <w:sz w:val="28"/>
          <w:szCs w:val="28"/>
          <w:lang w:eastAsia="ar-SA"/>
        </w:rPr>
        <w:t>(*)</w:t>
      </w:r>
      <w:r w:rsidRPr="00C43BE1">
        <w:rPr>
          <w:rFonts w:ascii="Times New Roman" w:hAnsi="Times New Roman"/>
          <w:i/>
          <w:color w:val="000000"/>
          <w:sz w:val="28"/>
          <w:szCs w:val="28"/>
          <w:lang w:eastAsia="ar-SA"/>
        </w:rPr>
        <w:t>.</w:t>
      </w:r>
    </w:p>
    <w:p w:rsidR="00BA69D9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04341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5745B691" wp14:editId="2879B5D0">
            <wp:extent cx="2956956" cy="1494155"/>
            <wp:effectExtent l="0" t="0" r="0" b="0"/>
            <wp:docPr id="52" name="Рисунок 52" descr="https://ic.pics.livejournal.com/starina_chuk/13720480/280875/2808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starina_chuk/13720480/280875/28087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8" t="24950" b="12917"/>
                    <a:stretch/>
                  </pic:blipFill>
                  <pic:spPr bwMode="auto">
                    <a:xfrm>
                      <a:off x="0" y="0"/>
                      <a:ext cx="2988985" cy="1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BE1">
        <w:rPr>
          <w:rFonts w:ascii="Times New Roman" w:hAnsi="Times New Roman"/>
          <w:noProof/>
          <w:color w:val="000000"/>
          <w:sz w:val="20"/>
          <w:szCs w:val="20"/>
        </w:rPr>
        <w:t xml:space="preserve"> </w:t>
      </w:r>
      <w:r w:rsidRPr="00C43BE1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040BDEF" wp14:editId="2EC35DB4">
            <wp:extent cx="2731325" cy="1495395"/>
            <wp:effectExtent l="0" t="0" r="0" b="0"/>
            <wp:docPr id="53" name="Рисунок 53" descr="https://ic.pics.livejournal.com/starina_chuk/13720480/281274/2812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starina_chuk/13720480/281274/281274_origin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81" cy="15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9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Итог: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спутник собран, проверен, стоит в «чистой комнате» в ожидании этапа проведения комплексных испытаний на стенде полунатурного моделирования.</w:t>
      </w:r>
    </w:p>
    <w:p w:rsidR="00BA69D9" w:rsidRPr="00C43BE1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A69D9" w:rsidRPr="003F60FB" w:rsidRDefault="00B24790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Модуль 7</w:t>
      </w:r>
      <w:r w:rsidR="00BA69D9" w:rsidRPr="003F60FB">
        <w:rPr>
          <w:rFonts w:ascii="Times New Roman" w:hAnsi="Times New Roman"/>
          <w:b/>
          <w:sz w:val="32"/>
          <w:szCs w:val="32"/>
          <w:lang w:eastAsia="ar-SA"/>
        </w:rPr>
        <w:t>. Полунатурные испытания КА.</w:t>
      </w:r>
      <w:r w:rsidR="00A16E2C">
        <w:rPr>
          <w:rFonts w:ascii="Times New Roman" w:hAnsi="Times New Roman"/>
          <w:b/>
          <w:sz w:val="32"/>
          <w:szCs w:val="32"/>
          <w:lang w:eastAsia="ar-SA"/>
        </w:rPr>
        <w:t xml:space="preserve"> </w:t>
      </w:r>
      <w:r w:rsidR="00A16E2C" w:rsidRPr="00A16E2C">
        <w:rPr>
          <w:rFonts w:ascii="Times New Roman" w:hAnsi="Times New Roman"/>
          <w:b/>
          <w:sz w:val="32"/>
          <w:szCs w:val="32"/>
          <w:lang w:eastAsia="ar-SA"/>
        </w:rPr>
        <w:t>Решение целевой задачи.</w:t>
      </w:r>
    </w:p>
    <w:p w:rsidR="00BA69D9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4F0AF7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Спутник выносят из чистой комнаты и устанавливают на стенд полунатурных испытаний, пока неподвижно. </w:t>
      </w:r>
      <w:r w:rsidR="004F0AF7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Первое включение</w:t>
      </w:r>
      <w:r w:rsidR="00C413F4"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4F0AF7"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собранного спутника проводить только </w:t>
      </w:r>
      <w:r w:rsidR="00C413F4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в присутствии экспертов</w:t>
      </w: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4F0AF7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на аэродинамическом стенде</w:t>
      </w:r>
      <w:r w:rsidR="00B77158">
        <w:rPr>
          <w:rFonts w:ascii="Times New Roman" w:hAnsi="Times New Roman"/>
          <w:color w:val="000000"/>
          <w:sz w:val="28"/>
          <w:szCs w:val="28"/>
          <w:lang w:eastAsia="ar-SA"/>
        </w:rPr>
        <w:t>:</w:t>
      </w:r>
    </w:p>
    <w:p w:rsidR="00B77158" w:rsidRDefault="00B77158" w:rsidP="00B77158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проверяют балансировку макета на аэродинамическом подвесе: если положение центра масс выше центра вращения, дальше испытания </w:t>
      </w:r>
      <w:r w:rsidR="006B0B8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на аэродинамическом подвесе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можно не провод</w:t>
      </w:r>
      <w:r w:rsidR="006B0B81">
        <w:rPr>
          <w:rFonts w:ascii="Times New Roman" w:hAnsi="Times New Roman"/>
          <w:color w:val="000000"/>
          <w:sz w:val="28"/>
          <w:szCs w:val="28"/>
          <w:lang w:eastAsia="ar-SA"/>
        </w:rPr>
        <w:t>ить. С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путник подлежит корректировке по центру масс и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(или) сборке по</w:t>
      </w:r>
      <w:r w:rsidR="006B0B8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новой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модели;</w:t>
      </w:r>
    </w:p>
    <w:p w:rsidR="00B77158" w:rsidRPr="006B0B81" w:rsidRDefault="00B77158" w:rsidP="006B0B81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первое включение собранного аппарата – проверка подачи напряжения питания от СЭП в бортовую сеть спутника (напряжение на индикаторе более 7,5 Вольт)</w:t>
      </w:r>
      <w:r w:rsidR="006B0B81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D8426D" w:rsidRDefault="004F0AF7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После допуска группой экспертов к функциональным испытаниям </w:t>
      </w:r>
      <w:r w:rsidR="00B24790"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выполняет пошаговое тестирование всех бортовых приборов в составе макета, используя разработанное им «стендов</w:t>
      </w:r>
      <w:r w:rsidR="00B2479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ое» ПО. Далее </w:t>
      </w:r>
      <w:r w:rsidR="00D8426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</w:t>
      </w:r>
      <w:r w:rsidR="00B24790">
        <w:rPr>
          <w:rFonts w:ascii="Times New Roman" w:hAnsi="Times New Roman"/>
          <w:color w:val="000000"/>
          <w:sz w:val="28"/>
          <w:szCs w:val="28"/>
          <w:lang w:eastAsia="ar-SA"/>
        </w:rPr>
        <w:t>аппарат</w:t>
      </w:r>
      <w:r w:rsidR="00D8426D">
        <w:rPr>
          <w:rFonts w:ascii="Times New Roman" w:hAnsi="Times New Roman"/>
          <w:color w:val="000000"/>
          <w:sz w:val="28"/>
          <w:szCs w:val="28"/>
          <w:lang w:eastAsia="ar-SA"/>
        </w:rPr>
        <w:t>е</w:t>
      </w:r>
      <w:r w:rsidR="00B2479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тестируют</w:t>
      </w:r>
      <w:r w:rsidR="00D8426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следующие элементы</w:t>
      </w:r>
      <w:r w:rsidR="00B2479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B24790"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 заложенной программистом циклограмме работы: </w:t>
      </w:r>
    </w:p>
    <w:p w:rsidR="00D8426D" w:rsidRPr="004F0AF7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маховики</w:t>
      </w:r>
    </w:p>
    <w:p w:rsidR="004F0AF7" w:rsidRPr="004F0AF7" w:rsidRDefault="00B24790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передатчик</w:t>
      </w:r>
      <w:r w:rsidR="00D8426D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  <w:r w:rsidR="004F0AF7"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ВЧ и УКВ</w:t>
      </w:r>
    </w:p>
    <w:p w:rsidR="00D8426D" w:rsidRPr="004F0AF7" w:rsidRDefault="00B24790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приемник</w:t>
      </w:r>
      <w:r w:rsidR="00D8426D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  <w:r w:rsidR="004F0AF7"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ВЧ и УКВ</w:t>
      </w:r>
    </w:p>
    <w:p w:rsidR="00D8426D" w:rsidRPr="004F0AF7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камеру</w:t>
      </w:r>
    </w:p>
    <w:p w:rsidR="00D8426D" w:rsidRPr="004F0AF7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СЭП</w:t>
      </w:r>
    </w:p>
    <w:p w:rsidR="00D8426D" w:rsidRPr="004F0AF7" w:rsidRDefault="004F0AF7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солнечные б</w:t>
      </w:r>
      <w:r w:rsidR="00D8426D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атареи</w:t>
      </w:r>
    </w:p>
    <w:p w:rsidR="00D8426D" w:rsidRPr="004F0AF7" w:rsidRDefault="004F0AF7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солнечные </w:t>
      </w:r>
      <w:r w:rsidR="00D8426D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датчик</w:t>
      </w: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</w:p>
    <w:p w:rsidR="00D8426D" w:rsidRPr="004F0AF7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датчик угловой скорости</w:t>
      </w:r>
    </w:p>
    <w:p w:rsidR="00D8426D" w:rsidRPr="004F0AF7" w:rsidRDefault="004F0AF7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магнитометр</w:t>
      </w:r>
    </w:p>
    <w:p w:rsidR="00B24790" w:rsidRPr="004F0AF7" w:rsidRDefault="00045492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допо</w:t>
      </w:r>
      <w:r w:rsidR="00D8426D" w:rsidRPr="004F0AF7">
        <w:rPr>
          <w:rFonts w:ascii="Times New Roman" w:hAnsi="Times New Roman"/>
          <w:color w:val="000000"/>
          <w:sz w:val="28"/>
          <w:szCs w:val="28"/>
          <w:lang w:eastAsia="ar-SA"/>
        </w:rPr>
        <w:t>лнительные системы и устройства</w:t>
      </w:r>
    </w:p>
    <w:p w:rsidR="004F0AF7" w:rsidRPr="00C43BE1" w:rsidRDefault="004F0AF7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E23DA8" w:rsidRDefault="00B24790" w:rsidP="00090A7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Далее </w:t>
      </w:r>
      <w:r w:rsidRPr="00C43BE1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="00D8426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прошивает на борт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D8426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программы, написанные им во время работы на конкурсной площадке и предоставляет </w:t>
      </w:r>
      <w:r w:rsidR="00E23DA8">
        <w:rPr>
          <w:rFonts w:ascii="Times New Roman" w:hAnsi="Times New Roman"/>
          <w:color w:val="000000"/>
          <w:sz w:val="28"/>
          <w:szCs w:val="28"/>
          <w:lang w:eastAsia="ar-SA"/>
        </w:rPr>
        <w:t>экспертам к оценке испытания космического аппарата на подвижном стенде:</w:t>
      </w:r>
    </w:p>
    <w:p w:rsidR="00536EF4" w:rsidRDefault="00B8596F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Раскручивание корпуса аппарата из неподвижного положения влево</w:t>
      </w:r>
      <w:r w:rsidR="00EE109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вращение с постоянной угловой скоростью</w:t>
      </w:r>
    </w:p>
    <w:p w:rsidR="00B8596F" w:rsidRDefault="00536EF4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Раскручивание корпуса аппарата из неподвижного положения </w:t>
      </w:r>
      <w:r w:rsidR="00B8596F">
        <w:rPr>
          <w:rFonts w:ascii="Times New Roman" w:hAnsi="Times New Roman"/>
          <w:color w:val="000000"/>
          <w:sz w:val="28"/>
          <w:szCs w:val="28"/>
          <w:lang w:eastAsia="ar-SA"/>
        </w:rPr>
        <w:t>вправо</w:t>
      </w:r>
      <w:r w:rsidR="00EE109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вращение с постоянной угловой скоростью</w:t>
      </w:r>
    </w:p>
    <w:p w:rsidR="008B4CD6" w:rsidRPr="008B4CD6" w:rsidRDefault="00EE1095" w:rsidP="008B4CD6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Стабилизация спутника и заданные </w:t>
      </w:r>
      <w:r w:rsidR="008B4CD6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день С-2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значения времени и точност</w:t>
      </w:r>
      <w:r w:rsidR="008B4CD6">
        <w:rPr>
          <w:rFonts w:ascii="Times New Roman" w:hAnsi="Times New Roman"/>
          <w:color w:val="000000"/>
          <w:sz w:val="28"/>
          <w:szCs w:val="28"/>
          <w:lang w:eastAsia="ar-SA"/>
        </w:rPr>
        <w:t>и удержания корпуса аппарата.</w:t>
      </w:r>
    </w:p>
    <w:p w:rsidR="00B24790" w:rsidRDefault="006B0B81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включают имитатор магнитного поля Земли</w:t>
      </w:r>
      <w:r w:rsidR="00B24790" w:rsidRPr="00C43BE1">
        <w:rPr>
          <w:rFonts w:ascii="Times New Roman" w:hAnsi="Times New Roman"/>
          <w:color w:val="000000"/>
          <w:sz w:val="28"/>
          <w:szCs w:val="28"/>
          <w:lang w:eastAsia="ar-SA"/>
        </w:rPr>
        <w:t>, проверяют точность определения угла по магнитометру;</w:t>
      </w:r>
      <w:r w:rsidR="00C413F4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413F4" w:rsidRPr="00C43BE1" w:rsidRDefault="00C413F4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выполняют ориентацию спутника по магнитометру</w:t>
      </w:r>
      <w:r w:rsidR="003713F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подвесе с помощью имитатора магнитного поля Земли</w:t>
      </w:r>
      <w:r w:rsidR="00D55D4C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 нескольким углам. Количество углов и их значения определяются в день С-2</w:t>
      </w:r>
    </w:p>
    <w:p w:rsidR="00B24790" w:rsidRPr="00D55D4C" w:rsidRDefault="00B24790" w:rsidP="00D55D4C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включают прожектор и контролируют правильность реакции системы управления на источник света (должен начать разворачиваться на аэродинамическом подвесе в нужную сторону с использ</w:t>
      </w:r>
      <w:r w:rsidR="00D55D4C">
        <w:rPr>
          <w:rFonts w:ascii="Times New Roman" w:hAnsi="Times New Roman"/>
          <w:color w:val="000000"/>
          <w:sz w:val="28"/>
          <w:szCs w:val="28"/>
          <w:lang w:eastAsia="ar-SA"/>
        </w:rPr>
        <w:t>ованием маховика или маховиков) по нескольким углам. Количество углов и их значения определяются в день С-2</w:t>
      </w:r>
    </w:p>
    <w:p w:rsidR="008C5514" w:rsidRDefault="00B24790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работу бортовой системы управления по циклограмме: </w:t>
      </w:r>
      <w:r w:rsidR="00D55D4C">
        <w:rPr>
          <w:rFonts w:ascii="Times New Roman" w:hAnsi="Times New Roman"/>
          <w:color w:val="000000"/>
          <w:sz w:val="28"/>
          <w:szCs w:val="28"/>
          <w:lang w:eastAsia="ar-SA"/>
        </w:rPr>
        <w:t>стабилизация, ориентация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, фотографирование, передачу фотографии на З</w:t>
      </w:r>
      <w:r w:rsidR="008B4CD6">
        <w:rPr>
          <w:rFonts w:ascii="Times New Roman" w:hAnsi="Times New Roman"/>
          <w:color w:val="000000"/>
          <w:sz w:val="28"/>
          <w:szCs w:val="28"/>
          <w:lang w:eastAsia="ar-SA"/>
        </w:rPr>
        <w:t>емлю в Центр управления полетом</w:t>
      </w:r>
    </w:p>
    <w:p w:rsidR="00B24790" w:rsidRDefault="008C5514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работу</w:t>
      </w:r>
      <w:r w:rsidR="00090A7F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дополнительных уст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ройств, подключенных к спутнику</w:t>
      </w:r>
    </w:p>
    <w:p w:rsidR="008C5514" w:rsidRDefault="008C5514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работу системы раскрыт</w:t>
      </w:r>
      <w:r w:rsidR="001A1B2F">
        <w:rPr>
          <w:rFonts w:ascii="Times New Roman" w:hAnsi="Times New Roman"/>
          <w:color w:val="000000"/>
          <w:sz w:val="28"/>
          <w:szCs w:val="28"/>
          <w:lang w:eastAsia="ar-SA"/>
        </w:rPr>
        <w:t>ия и поворота солнечных панелей</w:t>
      </w:r>
    </w:p>
    <w:p w:rsidR="001A1B2F" w:rsidRPr="00C43BE1" w:rsidRDefault="001A1B2F" w:rsidP="00B24790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работу системы управления поворотом солнечных панелей</w:t>
      </w:r>
    </w:p>
    <w:p w:rsidR="004F0AF7" w:rsidRDefault="00B24790" w:rsidP="000C2B09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качество изображения, полученного с камеры: ориентация, четкость</w:t>
      </w:r>
      <w:r w:rsidR="00090A7F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(исследуется при помощи миры)</w:t>
      </w:r>
    </w:p>
    <w:p w:rsidR="00B24790" w:rsidRPr="004F0AF7" w:rsidRDefault="00B24790" w:rsidP="000C2B09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F0AF7">
        <w:rPr>
          <w:rFonts w:ascii="Times New Roman" w:hAnsi="Times New Roman"/>
          <w:color w:val="000000"/>
          <w:sz w:val="28"/>
          <w:szCs w:val="28"/>
          <w:lang w:eastAsia="ar-SA"/>
        </w:rPr>
        <w:t>число изображений, полученн</w:t>
      </w:r>
      <w:r w:rsidR="00090A7F">
        <w:rPr>
          <w:rFonts w:ascii="Times New Roman" w:hAnsi="Times New Roman"/>
          <w:color w:val="000000"/>
          <w:sz w:val="28"/>
          <w:szCs w:val="28"/>
          <w:lang w:eastAsia="ar-SA"/>
        </w:rPr>
        <w:t>ых за заданный интервал времени.</w:t>
      </w:r>
    </w:p>
    <w:p w:rsidR="00B24790" w:rsidRPr="00C43BE1" w:rsidRDefault="00B24790" w:rsidP="008C551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Эксперты контролируют качество балансировки макета на аэродинамическом подвесе; точность измеряемых величин путем сравнения с эталонами; количественные и качественные параметры работы системы управления (быстродействие, точность), качество и объем полученных с «борта» данных камеры.</w:t>
      </w:r>
    </w:p>
    <w:p w:rsidR="00B24790" w:rsidRPr="00C43BE1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24790" w:rsidRPr="003F60FB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 w:rsidRPr="003F60FB">
        <w:rPr>
          <w:rFonts w:ascii="Times New Roman" w:hAnsi="Times New Roman"/>
          <w:b/>
          <w:sz w:val="32"/>
          <w:szCs w:val="32"/>
          <w:lang w:eastAsia="ar-SA"/>
        </w:rPr>
        <w:t>Модуль 8</w:t>
      </w:r>
      <w:r w:rsidRPr="00C43BE1">
        <w:rPr>
          <w:rFonts w:ascii="Times New Roman" w:hAnsi="Times New Roman"/>
          <w:b/>
          <w:sz w:val="32"/>
          <w:szCs w:val="32"/>
          <w:lang w:eastAsia="ar-SA"/>
        </w:rPr>
        <w:t xml:space="preserve">. </w:t>
      </w:r>
      <w:r w:rsidRPr="003F60FB">
        <w:rPr>
          <w:rFonts w:ascii="Times New Roman" w:hAnsi="Times New Roman"/>
          <w:b/>
          <w:sz w:val="32"/>
          <w:szCs w:val="32"/>
          <w:lang w:eastAsia="ar-SA"/>
        </w:rPr>
        <w:t>Оценка стоимости проекта. Бережливое производство</w:t>
      </w:r>
    </w:p>
    <w:p w:rsidR="00B24790" w:rsidRPr="00C43BE1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Параллельно с работой по сборке, испытаниям аппарата выполняется оценка стоимости создания настоящего микроспутника с функциональными характеристиками, аналогичными требуемым в проекте. Методика расчета основана на модели стоимости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SmallSatelliteCostModel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 </w:t>
      </w:r>
      <w:hyperlink r:id="rId34" w:history="1">
        <w:r w:rsidRPr="00C43BE1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http://www.aerospace.org/research/space-systems-infrastructure/small-satellite-cost-model/</w:t>
        </w:r>
      </w:hyperlink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). 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Оценивается стоимость разработки, изготовления, наземных испытаний, запуска и эксплуатации первого опытного образца малого спутника, а также стоимость его отдельных подсистем. Также данные по расчету стоимости можно получить в программе 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Sx</w:t>
      </w:r>
      <w:r w:rsidR="00090A7F"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C43BE1">
        <w:rPr>
          <w:rFonts w:ascii="Times New Roman" w:hAnsi="Times New Roman"/>
          <w:color w:val="000000"/>
          <w:sz w:val="28"/>
          <w:szCs w:val="28"/>
          <w:lang w:val="en-US" w:eastAsia="ar-SA"/>
        </w:rPr>
        <w:t>Modeler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Результаты расчета должны быть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добавлены в Приложение</w:t>
      </w: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отчета. </w:t>
      </w: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Документация оформляется участниками в процессе выполнения работы, от ее качества зависит, поймет ли сторонний наблюдатель, зачем создан тот или иной документ и пригоден ли для дальнейшей работы. Любой документ должен иметь название, авторов, дату создания, версию, оглавление, нумерацию страниц. По сути, он должен включать введение, постановку задачи, ход эксперимента, иллюстрации, выводы, заключение и список литераторы, хотя в каждом конкретном случае состав оглавления может различаться.</w:t>
      </w: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 ресурсов, безопасности труда.</w:t>
      </w: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B24790" w:rsidRPr="003F60FB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 w:rsidRPr="003F60FB">
        <w:rPr>
          <w:rFonts w:ascii="Times New Roman" w:hAnsi="Times New Roman"/>
          <w:b/>
          <w:sz w:val="32"/>
          <w:szCs w:val="32"/>
          <w:lang w:eastAsia="ar-SA"/>
        </w:rPr>
        <w:t>Модуль 9</w:t>
      </w:r>
      <w:r w:rsidRPr="00C43BE1">
        <w:rPr>
          <w:rFonts w:ascii="Times New Roman" w:hAnsi="Times New Roman"/>
          <w:b/>
          <w:sz w:val="32"/>
          <w:szCs w:val="32"/>
          <w:lang w:eastAsia="ar-SA"/>
        </w:rPr>
        <w:t xml:space="preserve">. </w:t>
      </w:r>
      <w:r w:rsidRPr="003F60FB">
        <w:rPr>
          <w:rFonts w:ascii="Times New Roman" w:hAnsi="Times New Roman"/>
          <w:b/>
          <w:sz w:val="32"/>
          <w:szCs w:val="32"/>
          <w:lang w:eastAsia="ar-SA"/>
        </w:rPr>
        <w:t>Соблюдение ТБ и ОТ. Организация рабочего места</w:t>
      </w:r>
    </w:p>
    <w:p w:rsidR="00B24790" w:rsidRPr="003F60FB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 </w:t>
      </w: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 </w:t>
      </w:r>
    </w:p>
    <w:p w:rsidR="00B24790" w:rsidRPr="00C43BE1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43BE1">
        <w:rPr>
          <w:rFonts w:ascii="Times New Roman" w:hAnsi="Times New Roman"/>
          <w:color w:val="000000"/>
          <w:sz w:val="28"/>
          <w:szCs w:val="28"/>
          <w:lang w:eastAsia="ar-SA"/>
        </w:rPr>
        <w:t>Каждому члену команды необходимо так организовать рабочее пространство, чтобы комфортно было каждому. Эти условия труда должны иметь рациональную планировку и бесперебойное выполнение функций инженера-конструктора, программиста и специалиста по 3D.</w:t>
      </w:r>
    </w:p>
    <w:p w:rsidR="00B24790" w:rsidRPr="00C43BE1" w:rsidRDefault="00B24790" w:rsidP="00B24790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24790" w:rsidRPr="00C43BE1" w:rsidRDefault="00B24790" w:rsidP="00B24790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24790" w:rsidRPr="00C43BE1" w:rsidRDefault="00B24790" w:rsidP="00B24790">
      <w:pPr>
        <w:keepNext/>
        <w:spacing w:after="0"/>
        <w:jc w:val="center"/>
        <w:outlineLvl w:val="1"/>
        <w:rPr>
          <w:rFonts w:ascii="Times New Roman" w:hAnsi="Times New Roman"/>
          <w:b/>
          <w:caps/>
          <w:sz w:val="28"/>
          <w:szCs w:val="24"/>
        </w:rPr>
      </w:pPr>
      <w:bookmarkStart w:id="4" w:name="_Toc379539626"/>
      <w:r w:rsidRPr="00C43BE1">
        <w:rPr>
          <w:rFonts w:ascii="Times New Roman" w:hAnsi="Times New Roman"/>
          <w:b/>
          <w:caps/>
          <w:sz w:val="28"/>
          <w:szCs w:val="24"/>
        </w:rPr>
        <w:t>4. Критерии оценки</w:t>
      </w:r>
      <w:bookmarkEnd w:id="4"/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3BE1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790" w:rsidRPr="00C43BE1" w:rsidRDefault="00B24790" w:rsidP="00B24790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3BE1"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21"/>
        <w:tblW w:w="10240" w:type="dxa"/>
        <w:tblLook w:val="01E0" w:firstRow="1" w:lastRow="1" w:firstColumn="1" w:lastColumn="1" w:noHBand="0" w:noVBand="0"/>
      </w:tblPr>
      <w:tblGrid>
        <w:gridCol w:w="866"/>
        <w:gridCol w:w="3949"/>
        <w:gridCol w:w="1984"/>
        <w:gridCol w:w="1701"/>
        <w:gridCol w:w="1740"/>
      </w:tblGrid>
      <w:tr w:rsidR="00B24790" w:rsidRPr="00C43BE1" w:rsidTr="000C2B09">
        <w:tc>
          <w:tcPr>
            <w:tcW w:w="866" w:type="dxa"/>
            <w:vMerge w:val="restart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949" w:type="dxa"/>
            <w:vMerge w:val="restart"/>
          </w:tcPr>
          <w:p w:rsidR="00B24790" w:rsidRPr="00C43BE1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425" w:type="dxa"/>
            <w:gridSpan w:val="3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Оценки</w:t>
            </w:r>
          </w:p>
        </w:tc>
      </w:tr>
      <w:tr w:rsidR="00B24790" w:rsidRPr="00C43BE1" w:rsidTr="000C2B09">
        <w:tc>
          <w:tcPr>
            <w:tcW w:w="866" w:type="dxa"/>
            <w:vMerge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949" w:type="dxa"/>
            <w:vMerge/>
          </w:tcPr>
          <w:p w:rsidR="00B24790" w:rsidRPr="00C43BE1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Субъективная (если это применимо)</w:t>
            </w:r>
          </w:p>
        </w:tc>
        <w:tc>
          <w:tcPr>
            <w:tcW w:w="1701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740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Общая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3D-проектирование компоновки КА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0768CF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0768CF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ind w:left="-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Имитационное</w:t>
            </w: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 xml:space="preserve"> моделирование КА в ПО SX Modeler.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0768CF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B24790" w:rsidRPr="000768CF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8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ind w:left="-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04F38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ограммирование датчиков, систем и</w:t>
            </w:r>
            <w:r w:rsidRPr="00304F38">
              <w:rPr>
                <w:rFonts w:ascii="Times New Roman" w:hAnsi="Times New Roman" w:cs="Times New Roman"/>
                <w:sz w:val="28"/>
                <w:szCs w:val="28"/>
              </w:rPr>
              <w:t xml:space="preserve"> целевой аппаратуры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21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215C">
              <w:rPr>
                <w:rFonts w:ascii="Times New Roman" w:hAnsi="Times New Roman"/>
                <w:color w:val="000000"/>
                <w:sz w:val="28"/>
                <w:lang w:eastAsia="ar-SA"/>
              </w:rPr>
              <w:t>Автономные испытания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740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</w:t>
            </w:r>
            <w:r w:rsidR="00B24790"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</w:t>
            </w:r>
          </w:p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D 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ind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3322A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 xml:space="preserve">Проектирование и изготовление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>систем ориентации, стабилизации и</w:t>
            </w:r>
            <w:r w:rsidRPr="0033322A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 xml:space="preserve"> энергоснабжения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E</w:t>
            </w:r>
          </w:p>
        </w:tc>
        <w:tc>
          <w:tcPr>
            <w:tcW w:w="3949" w:type="dxa"/>
          </w:tcPr>
          <w:p w:rsidR="00B24790" w:rsidRPr="0033322A" w:rsidRDefault="00C6215C" w:rsidP="00C6215C">
            <w:pPr>
              <w:suppressAutoHyphens/>
              <w:rPr>
                <w:rFonts w:ascii="Times New Roman" w:hAnsi="Times New Roman"/>
                <w:color w:val="000000"/>
                <w:sz w:val="28"/>
                <w:lang w:eastAsia="ar-SA"/>
              </w:rPr>
            </w:pPr>
            <w:r w:rsidRPr="00C6215C">
              <w:rPr>
                <w:rFonts w:ascii="Times New Roman" w:hAnsi="Times New Roman"/>
                <w:color w:val="000000"/>
                <w:sz w:val="28"/>
                <w:lang w:eastAsia="ar-SA"/>
              </w:rPr>
              <w:t>Сборка спутника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Default="00C6215C" w:rsidP="000C2B09">
            <w:pPr>
              <w:ind w:hanging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740" w:type="dxa"/>
          </w:tcPr>
          <w:p w:rsidR="00B24790" w:rsidRDefault="00C6215C" w:rsidP="000C2B09">
            <w:pPr>
              <w:ind w:hanging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F</w:t>
            </w:r>
          </w:p>
        </w:tc>
        <w:tc>
          <w:tcPr>
            <w:tcW w:w="3949" w:type="dxa"/>
          </w:tcPr>
          <w:p w:rsidR="00B24790" w:rsidRPr="00C6215C" w:rsidRDefault="00C6215C" w:rsidP="000C2B09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</w:pPr>
            <w:r w:rsidRPr="0033322A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>Полунатурные испытания КА.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G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33322A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>Решение целевой задачи.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H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ind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Оценка стоимости проекта. Бережливое производство.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40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</w:p>
        </w:tc>
      </w:tr>
      <w:tr w:rsidR="00B24790" w:rsidRPr="00C43BE1" w:rsidTr="000C2B09">
        <w:tc>
          <w:tcPr>
            <w:tcW w:w="866" w:type="dxa"/>
          </w:tcPr>
          <w:p w:rsidR="00B24790" w:rsidRPr="00C43BE1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I</w:t>
            </w:r>
          </w:p>
        </w:tc>
        <w:tc>
          <w:tcPr>
            <w:tcW w:w="3949" w:type="dxa"/>
          </w:tcPr>
          <w:p w:rsidR="00B24790" w:rsidRPr="00B722EB" w:rsidRDefault="00B24790" w:rsidP="000C2B09">
            <w:pPr>
              <w:ind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Соблюдение ТБ и ОТ. Организация рабочего места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740" w:type="dxa"/>
          </w:tcPr>
          <w:p w:rsidR="00B24790" w:rsidRPr="00B722EB" w:rsidRDefault="00C6215C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</w:t>
            </w:r>
          </w:p>
        </w:tc>
      </w:tr>
      <w:tr w:rsidR="00B24790" w:rsidRPr="00C43BE1" w:rsidTr="000C2B09">
        <w:tc>
          <w:tcPr>
            <w:tcW w:w="4815" w:type="dxa"/>
            <w:gridSpan w:val="2"/>
          </w:tcPr>
          <w:p w:rsidR="00B24790" w:rsidRPr="00C43BE1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43BE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1984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740" w:type="dxa"/>
          </w:tcPr>
          <w:p w:rsidR="00B24790" w:rsidRPr="00B722EB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B722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</w:tbl>
    <w:p w:rsidR="00B24790" w:rsidRPr="00C43BE1" w:rsidRDefault="00B24790" w:rsidP="00B24790">
      <w:pPr>
        <w:autoSpaceDE w:val="0"/>
        <w:autoSpaceDN w:val="0"/>
        <w:adjustRightInd w:val="0"/>
        <w:spacing w:after="0"/>
        <w:jc w:val="both"/>
      </w:pPr>
    </w:p>
    <w:p w:rsidR="00B24790" w:rsidRPr="00C43BE1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3BE1">
        <w:rPr>
          <w:rFonts w:ascii="Times New Roman" w:hAnsi="Times New Roman"/>
          <w:b/>
          <w:sz w:val="28"/>
          <w:szCs w:val="28"/>
        </w:rPr>
        <w:t xml:space="preserve">Субъективные оценки - </w:t>
      </w:r>
      <w:r w:rsidRPr="00C43BE1">
        <w:rPr>
          <w:rFonts w:ascii="Times New Roman" w:hAnsi="Times New Roman"/>
          <w:sz w:val="28"/>
          <w:szCs w:val="28"/>
        </w:rPr>
        <w:t>Не применимо.</w:t>
      </w:r>
    </w:p>
    <w:p w:rsidR="00B24790" w:rsidRDefault="00B24790" w:rsidP="00B247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D0EBD" w:rsidRDefault="005D0EBD" w:rsidP="005D0EB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 xml:space="preserve">5. </w:t>
      </w:r>
      <w:r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5D0EBD" w:rsidRDefault="005D0EBD" w:rsidP="005D0EBD">
      <w:pPr>
        <w:spacing w:line="240" w:lineRule="auto"/>
        <w:ind w:left="360"/>
      </w:pPr>
    </w:p>
    <w:p w:rsidR="00C833B3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1. </w:t>
      </w: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33B3">
        <w:rPr>
          <w:rFonts w:ascii="Times New Roman" w:hAnsi="Times New Roman"/>
          <w:b/>
          <w:sz w:val="32"/>
          <w:szCs w:val="32"/>
        </w:rPr>
        <w:t xml:space="preserve">Пример задания для программы </w:t>
      </w:r>
      <w:r w:rsidRPr="00C833B3">
        <w:rPr>
          <w:rFonts w:ascii="Times New Roman" w:hAnsi="Times New Roman"/>
          <w:b/>
          <w:sz w:val="32"/>
          <w:szCs w:val="32"/>
          <w:lang w:val="en-US"/>
        </w:rPr>
        <w:t>SX</w:t>
      </w:r>
      <w:r w:rsidRPr="00C833B3">
        <w:rPr>
          <w:rFonts w:ascii="Times New Roman" w:hAnsi="Times New Roman"/>
          <w:b/>
          <w:sz w:val="32"/>
          <w:szCs w:val="32"/>
        </w:rPr>
        <w:t>-</w:t>
      </w:r>
      <w:r w:rsidRPr="00C833B3">
        <w:rPr>
          <w:rFonts w:ascii="Times New Roman" w:hAnsi="Times New Roman"/>
          <w:b/>
          <w:sz w:val="32"/>
          <w:szCs w:val="32"/>
          <w:lang w:val="en-US"/>
        </w:rPr>
        <w:t>Modeler</w:t>
      </w:r>
      <w:r w:rsidRPr="00C833B3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33B3" w:rsidRDefault="00C833B3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4966E0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4966E0">
        <w:rPr>
          <w:b/>
          <w:sz w:val="28"/>
          <w:szCs w:val="28"/>
          <w:u w:val="single"/>
        </w:rPr>
        <w:t>Имя сценария.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28"/>
        <w:gridCol w:w="5025"/>
      </w:tblGrid>
      <w:tr w:rsidR="005D0EBD" w:rsidTr="00716E57">
        <w:tc>
          <w:tcPr>
            <w:tcW w:w="5028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Имя сценария</w:t>
            </w:r>
          </w:p>
        </w:tc>
        <w:tc>
          <w:tcPr>
            <w:tcW w:w="5025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lang w:val="en-US"/>
              </w:rPr>
              <w:t>Chibis</w:t>
            </w:r>
            <w:r w:rsidRPr="00244A8C">
              <w:t>-</w:t>
            </w:r>
            <w:r>
              <w:rPr>
                <w:lang w:val="en-US"/>
              </w:rPr>
              <w:t>M</w:t>
            </w:r>
          </w:p>
        </w:tc>
      </w:tr>
    </w:tbl>
    <w:p w:rsidR="005D0EBD" w:rsidRPr="004966E0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Имя спутника.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27"/>
        <w:gridCol w:w="5026"/>
      </w:tblGrid>
      <w:tr w:rsidR="005D0EBD" w:rsidTr="00716E57">
        <w:tc>
          <w:tcPr>
            <w:tcW w:w="5027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Имя спутника</w:t>
            </w:r>
          </w:p>
        </w:tc>
        <w:tc>
          <w:tcPr>
            <w:tcW w:w="5026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lang w:val="en-US"/>
              </w:rPr>
              <w:t>Chibis</w:t>
            </w:r>
            <w:r w:rsidRPr="00244A8C">
              <w:t>-</w:t>
            </w:r>
            <w:r>
              <w:rPr>
                <w:lang w:val="en-US"/>
              </w:rPr>
              <w:t>M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Время начала моделирования.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36"/>
        <w:gridCol w:w="5017"/>
      </w:tblGrid>
      <w:tr w:rsidR="005D0EBD" w:rsidTr="00716E57">
        <w:tc>
          <w:tcPr>
            <w:tcW w:w="5036" w:type="dxa"/>
          </w:tcPr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начала моделирования,</w:t>
            </w:r>
          </w:p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ДД /ММ / ГГГГ</w:t>
            </w:r>
          </w:p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ЧЧ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ММ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СС</w:t>
            </w:r>
          </w:p>
          <w:p w:rsidR="005D0EBD" w:rsidRDefault="005D0EBD" w:rsidP="003120D1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(</w:t>
            </w:r>
            <w:r>
              <w:rPr>
                <w:b/>
                <w:bCs/>
                <w:lang w:val="en-US"/>
              </w:rPr>
              <w:t>UTC)</w:t>
            </w:r>
          </w:p>
        </w:tc>
        <w:tc>
          <w:tcPr>
            <w:tcW w:w="5017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  <w:r>
              <w:t>/</w:t>
            </w:r>
            <w:r>
              <w:rPr>
                <w:lang w:val="en-US"/>
              </w:rPr>
              <w:t>10/</w:t>
            </w:r>
            <w:r>
              <w:t>2016</w:t>
            </w:r>
          </w:p>
          <w:p w:rsidR="005D0EBD" w:rsidRDefault="005D0EBD" w:rsidP="003120D1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lang w:val="en-US"/>
              </w:rPr>
              <w:t>22:</w:t>
            </w:r>
            <w:r>
              <w:t>5</w:t>
            </w:r>
            <w:r>
              <w:rPr>
                <w:lang w:val="en-US"/>
              </w:rPr>
              <w:t>4:55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Время завершения моделирования.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36"/>
        <w:gridCol w:w="5017"/>
      </w:tblGrid>
      <w:tr w:rsidR="005D0EBD" w:rsidTr="00716E57">
        <w:tc>
          <w:tcPr>
            <w:tcW w:w="5036" w:type="dxa"/>
          </w:tcPr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завершения моделирования,</w:t>
            </w:r>
          </w:p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ДД /ММ / ГГГГ</w:t>
            </w:r>
          </w:p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ЧЧ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ММ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:</w:t>
            </w:r>
            <w:r w:rsidR="00692A0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СС</w:t>
            </w:r>
          </w:p>
          <w:p w:rsidR="005D0EBD" w:rsidRDefault="005D0EBD" w:rsidP="003120D1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(</w:t>
            </w:r>
            <w:r>
              <w:rPr>
                <w:b/>
                <w:bCs/>
                <w:lang w:val="en-US"/>
              </w:rPr>
              <w:t>UTC)</w:t>
            </w:r>
          </w:p>
        </w:tc>
        <w:tc>
          <w:tcPr>
            <w:tcW w:w="5017" w:type="dxa"/>
          </w:tcPr>
          <w:p w:rsidR="005D0EBD" w:rsidRPr="00F26042" w:rsidRDefault="005D0EBD" w:rsidP="003120D1">
            <w:pPr>
              <w:pStyle w:val="af"/>
              <w:jc w:val="center"/>
            </w:pPr>
            <w:r>
              <w:rPr>
                <w:lang w:val="en-US"/>
              </w:rPr>
              <w:t>1</w:t>
            </w:r>
            <w:r>
              <w:t>8/</w:t>
            </w:r>
            <w:r>
              <w:rPr>
                <w:lang w:val="en-US"/>
              </w:rPr>
              <w:t>10/</w:t>
            </w:r>
            <w:r>
              <w:t>2016</w:t>
            </w:r>
          </w:p>
          <w:p w:rsidR="005D0EBD" w:rsidRDefault="005D0EBD" w:rsidP="003120D1">
            <w:pPr>
              <w:spacing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lang w:val="en-US"/>
              </w:rPr>
              <w:t>22:</w:t>
            </w:r>
            <w:r>
              <w:t>5</w:t>
            </w:r>
            <w:r>
              <w:rPr>
                <w:lang w:val="en-US"/>
              </w:rPr>
              <w:t>4:55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Параметры орбиты.</w:t>
      </w:r>
    </w:p>
    <w:tbl>
      <w:tblPr>
        <w:tblStyle w:val="ad"/>
        <w:tblW w:w="10278" w:type="dxa"/>
        <w:tblLook w:val="04A0" w:firstRow="1" w:lastRow="0" w:firstColumn="1" w:lastColumn="0" w:noHBand="0" w:noVBand="1"/>
      </w:tblPr>
      <w:tblGrid>
        <w:gridCol w:w="5139"/>
        <w:gridCol w:w="5139"/>
      </w:tblGrid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Тип модели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Кеплерова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Наклонение, градусы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95.304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Эксцентриситет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0.006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Аргумент перицентра, градусы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67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Параметр орбиты, 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8596001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Долгота восходящего узла, градусов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78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Время с момента последнего прохождения перицентра, сек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1500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Координаты зоны съемки.</w:t>
      </w:r>
    </w:p>
    <w:tbl>
      <w:tblPr>
        <w:tblStyle w:val="ad"/>
        <w:tblW w:w="10278" w:type="dxa"/>
        <w:tblLook w:val="04A0" w:firstRow="1" w:lastRow="0" w:firstColumn="1" w:lastColumn="0" w:noHBand="0" w:noVBand="1"/>
      </w:tblPr>
      <w:tblGrid>
        <w:gridCol w:w="5139"/>
        <w:gridCol w:w="5139"/>
      </w:tblGrid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Париж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Широта, град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48.8 с</w:t>
            </w:r>
            <w:r w:rsidR="00692A0A">
              <w:t>.</w:t>
            </w:r>
            <w:r>
              <w:t>ш</w:t>
            </w:r>
            <w:r w:rsidR="00692A0A">
              <w:t>.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Долгота, град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2.2 в</w:t>
            </w:r>
            <w:r w:rsidR="00692A0A">
              <w:t>.</w:t>
            </w:r>
            <w:r>
              <w:t>д</w:t>
            </w:r>
            <w:r w:rsidR="00692A0A">
              <w:t>.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Координаты приемной станции.</w:t>
      </w:r>
    </w:p>
    <w:tbl>
      <w:tblPr>
        <w:tblStyle w:val="ad"/>
        <w:tblW w:w="10278" w:type="dxa"/>
        <w:tblLook w:val="04A0" w:firstRow="1" w:lastRow="0" w:firstColumn="1" w:lastColumn="0" w:noHBand="0" w:noVBand="1"/>
      </w:tblPr>
      <w:tblGrid>
        <w:gridCol w:w="5139"/>
        <w:gridCol w:w="5139"/>
      </w:tblGrid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Мумбай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Широта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19 с.ш.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Долгота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72.8 в</w:t>
            </w:r>
            <w:r w:rsidR="00692A0A">
              <w:t>.</w:t>
            </w:r>
            <w:r>
              <w:t>д</w:t>
            </w:r>
            <w:r w:rsidR="00692A0A">
              <w:t>.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Характеристики спутника.</w:t>
      </w:r>
    </w:p>
    <w:tbl>
      <w:tblPr>
        <w:tblStyle w:val="ad"/>
        <w:tblW w:w="10278" w:type="dxa"/>
        <w:tblLook w:val="04A0" w:firstRow="1" w:lastRow="0" w:firstColumn="1" w:lastColumn="0" w:noHBand="0" w:noVBand="1"/>
      </w:tblPr>
      <w:tblGrid>
        <w:gridCol w:w="5139"/>
        <w:gridCol w:w="5139"/>
      </w:tblGrid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Масса, кг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116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Момент инерции </w:t>
            </w:r>
            <w:r>
              <w:rPr>
                <w:b/>
                <w:bCs/>
                <w:lang w:val="en-US"/>
              </w:rPr>
              <w:t>Jxx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кг*м2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21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Момент инерции </w:t>
            </w:r>
            <w:r>
              <w:rPr>
                <w:b/>
                <w:bCs/>
                <w:lang w:val="en-US"/>
              </w:rPr>
              <w:t>Jyy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кг*м2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21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Момент инерции </w:t>
            </w:r>
            <w:r>
              <w:rPr>
                <w:b/>
                <w:bCs/>
                <w:lang w:val="en-US"/>
              </w:rPr>
              <w:t>Jzz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кг*м2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15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Максимальный недиагональный элемент, кг*м2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0,1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Макс. погрешность опред.</w:t>
            </w:r>
            <w:r>
              <w:rPr>
                <w:b/>
                <w:bCs/>
                <w:lang w:val="en-US"/>
              </w:rPr>
              <w:t>Jij, %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7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Габарит по оси </w:t>
            </w:r>
            <w:r>
              <w:rPr>
                <w:b/>
                <w:bCs/>
                <w:lang w:val="en-US"/>
              </w:rPr>
              <w:t>X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Габарит по оси </w:t>
            </w:r>
            <w:r>
              <w:rPr>
                <w:b/>
                <w:bCs/>
                <w:lang w:val="en-US"/>
              </w:rPr>
              <w:t>Y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1,1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Габарит по оси </w:t>
            </w:r>
            <w:r>
              <w:rPr>
                <w:b/>
                <w:bCs/>
                <w:lang w:val="en-US"/>
              </w:rPr>
              <w:t>Z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1,2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Положение центра масс </w:t>
            </w:r>
            <w:r>
              <w:rPr>
                <w:b/>
                <w:bCs/>
                <w:lang w:val="en-US"/>
              </w:rPr>
              <w:t>X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0,02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Положение центра масс </w:t>
            </w:r>
            <w:r>
              <w:rPr>
                <w:b/>
                <w:bCs/>
                <w:lang w:val="en-US"/>
              </w:rPr>
              <w:t>Y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-0,03</w:t>
            </w:r>
          </w:p>
        </w:tc>
      </w:tr>
      <w:tr w:rsidR="005D0EBD" w:rsidTr="003120D1"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 xml:space="preserve">Положение центра масс </w:t>
            </w:r>
            <w:r>
              <w:rPr>
                <w:b/>
                <w:bCs/>
                <w:lang w:val="en-US"/>
              </w:rPr>
              <w:t>Z</w:t>
            </w:r>
            <w:r w:rsidRPr="001437F5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</w:t>
            </w:r>
          </w:p>
        </w:tc>
        <w:tc>
          <w:tcPr>
            <w:tcW w:w="5139" w:type="dxa"/>
          </w:tcPr>
          <w:p w:rsidR="005D0EBD" w:rsidRDefault="005D0EBD" w:rsidP="003120D1">
            <w:pPr>
              <w:pStyle w:val="af"/>
              <w:jc w:val="center"/>
            </w:pPr>
            <w:r>
              <w:t>0,02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6238DF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6238DF">
        <w:rPr>
          <w:b/>
          <w:sz w:val="28"/>
          <w:szCs w:val="28"/>
          <w:u w:val="single"/>
        </w:rPr>
        <w:t>Энергопотребление систем спутника: напряжение 12 в, мощность (Вт).</w:t>
      </w:r>
    </w:p>
    <w:tbl>
      <w:tblPr>
        <w:tblStyle w:val="ad"/>
        <w:tblW w:w="10277" w:type="dxa"/>
        <w:tblLook w:val="04A0" w:firstRow="1" w:lastRow="0" w:firstColumn="1" w:lastColumn="0" w:noHBand="0" w:noVBand="1"/>
      </w:tblPr>
      <w:tblGrid>
        <w:gridCol w:w="2569"/>
        <w:gridCol w:w="2569"/>
        <w:gridCol w:w="2569"/>
        <w:gridCol w:w="2570"/>
      </w:tblGrid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b/>
                <w:bCs/>
              </w:rPr>
            </w:pPr>
          </w:p>
        </w:tc>
        <w:tc>
          <w:tcPr>
            <w:tcW w:w="2569" w:type="dxa"/>
          </w:tcPr>
          <w:p w:rsidR="005D0EBD" w:rsidRPr="00716E57" w:rsidRDefault="00716E57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P, </w:t>
            </w:r>
            <w:r>
              <w:rPr>
                <w:b/>
                <w:bCs/>
              </w:rPr>
              <w:t>Вт</w:t>
            </w:r>
          </w:p>
        </w:tc>
        <w:tc>
          <w:tcPr>
            <w:tcW w:w="2569" w:type="dxa"/>
          </w:tcPr>
          <w:p w:rsidR="005D0EBD" w:rsidRPr="002E4C24" w:rsidRDefault="005D0EBD" w:rsidP="003120D1">
            <w:pPr>
              <w:pStyle w:val="af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I, A</w:t>
            </w:r>
          </w:p>
        </w:tc>
        <w:tc>
          <w:tcPr>
            <w:tcW w:w="2570" w:type="dxa"/>
          </w:tcPr>
          <w:p w:rsidR="005D0EBD" w:rsidRPr="003B6056" w:rsidRDefault="005D0EBD" w:rsidP="003120D1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Масса, г</w:t>
            </w: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БВМ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1.8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Блок управления полезной нагрузкой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16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Камера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26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Передатчик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62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Блок управления системы определения ориентации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12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Магнитометр</w:t>
            </w:r>
          </w:p>
        </w:tc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t>0.6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Солнечный датчик</w:t>
            </w:r>
          </w:p>
        </w:tc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>
              <w:t>4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Блок управление системой стабилизации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12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Электромагнитные катушки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6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Двигатели-маховики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50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  <w:tr w:rsidR="005D0EBD" w:rsidTr="003120D1">
        <w:tc>
          <w:tcPr>
            <w:tcW w:w="2569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Система энергопитания</w:t>
            </w:r>
          </w:p>
        </w:tc>
        <w:tc>
          <w:tcPr>
            <w:tcW w:w="2569" w:type="dxa"/>
          </w:tcPr>
          <w:p w:rsidR="005D0EBD" w:rsidRPr="00340392" w:rsidRDefault="005D0EBD" w:rsidP="003120D1">
            <w:pPr>
              <w:pStyle w:val="af"/>
              <w:jc w:val="center"/>
            </w:pPr>
            <w:r>
              <w:t>26</w:t>
            </w:r>
          </w:p>
        </w:tc>
        <w:tc>
          <w:tcPr>
            <w:tcW w:w="2569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570" w:type="dxa"/>
          </w:tcPr>
          <w:p w:rsidR="005D0EBD" w:rsidRDefault="005D0EBD" w:rsidP="003120D1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C551CD" w:rsidRDefault="005D0EBD" w:rsidP="003762F6">
      <w:pPr>
        <w:pStyle w:val="a5"/>
        <w:numPr>
          <w:ilvl w:val="0"/>
          <w:numId w:val="28"/>
        </w:numPr>
        <w:spacing w:line="240" w:lineRule="auto"/>
        <w:rPr>
          <w:b/>
          <w:sz w:val="28"/>
          <w:szCs w:val="28"/>
          <w:u w:val="single"/>
        </w:rPr>
      </w:pPr>
      <w:r w:rsidRPr="00C551CD">
        <w:rPr>
          <w:b/>
          <w:sz w:val="28"/>
          <w:szCs w:val="28"/>
          <w:u w:val="single"/>
        </w:rPr>
        <w:t>Характеристики системы энергопитания спутника.</w:t>
      </w:r>
    </w:p>
    <w:tbl>
      <w:tblPr>
        <w:tblW w:w="1020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D0EBD" w:rsidTr="003120D1">
        <w:tc>
          <w:tcPr>
            <w:tcW w:w="5103" w:type="dxa"/>
            <w:shd w:val="clear" w:color="auto" w:fill="auto"/>
          </w:tcPr>
          <w:p w:rsidR="005D0EBD" w:rsidRPr="00244A8C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КПД, в %</w:t>
            </w:r>
          </w:p>
        </w:tc>
        <w:tc>
          <w:tcPr>
            <w:tcW w:w="5103" w:type="dxa"/>
          </w:tcPr>
          <w:p w:rsidR="005D0EBD" w:rsidRPr="002A2D16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0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244A8C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Ёмкость аккумулятора, Ач</w:t>
            </w:r>
          </w:p>
        </w:tc>
        <w:tc>
          <w:tcPr>
            <w:tcW w:w="5103" w:type="dxa"/>
          </w:tcPr>
          <w:p w:rsidR="005D0EBD" w:rsidRPr="002517C9" w:rsidRDefault="005D0EBD" w:rsidP="003120D1">
            <w:pPr>
              <w:pStyle w:val="af"/>
              <w:jc w:val="center"/>
            </w:pPr>
            <w:r>
              <w:t>40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Нормальная глубина разряда АБ, в %</w:t>
            </w:r>
          </w:p>
        </w:tc>
        <w:tc>
          <w:tcPr>
            <w:tcW w:w="5103" w:type="dxa"/>
          </w:tcPr>
          <w:p w:rsidR="005D0EBD" w:rsidRPr="002517C9" w:rsidRDefault="005D0EBD" w:rsidP="003120D1">
            <w:pPr>
              <w:pStyle w:val="af"/>
              <w:jc w:val="center"/>
            </w:pPr>
            <w:r>
              <w:t>60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Допустимая глубина разряда АБ, в %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Критическая глубина разряда АБ, в %</w:t>
            </w:r>
          </w:p>
        </w:tc>
        <w:tc>
          <w:tcPr>
            <w:tcW w:w="5103" w:type="dxa"/>
          </w:tcPr>
          <w:p w:rsidR="005D0EBD" w:rsidRPr="002517C9" w:rsidRDefault="005D0EBD" w:rsidP="003120D1">
            <w:pPr>
              <w:pStyle w:val="af"/>
              <w:jc w:val="center"/>
            </w:pPr>
            <w:r>
              <w:t>80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Макс. ток заряда АБ, А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Pr="001437F5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Макс. ток разряда АБ, А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b/>
                <w:bCs/>
              </w:rPr>
              <w:t>Напряжение бортовой сети, В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</w:tbl>
    <w:p w:rsidR="005D0EBD" w:rsidRDefault="005D0EBD" w:rsidP="005D0EBD">
      <w:pPr>
        <w:spacing w:line="240" w:lineRule="auto"/>
        <w:rPr>
          <w:b/>
          <w:sz w:val="28"/>
          <w:szCs w:val="28"/>
          <w:u w:val="single"/>
        </w:rPr>
      </w:pPr>
    </w:p>
    <w:p w:rsidR="005D0EBD" w:rsidRPr="00244A8C" w:rsidRDefault="005D0EBD" w:rsidP="005D0EBD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11. Р</w:t>
      </w:r>
      <w:r w:rsidRPr="00244A8C">
        <w:rPr>
          <w:b/>
          <w:sz w:val="28"/>
          <w:szCs w:val="28"/>
          <w:u w:val="single"/>
        </w:rPr>
        <w:t>асположение панелей солнечных батарей</w:t>
      </w:r>
      <w:r>
        <w:rPr>
          <w:b/>
          <w:sz w:val="28"/>
          <w:szCs w:val="28"/>
          <w:u w:val="single"/>
        </w:rPr>
        <w:t>.</w:t>
      </w:r>
    </w:p>
    <w:tbl>
      <w:tblPr>
        <w:tblW w:w="1020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+</w:t>
            </w: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+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 w:rsidRPr="00244A8C">
              <w:rPr>
                <w:b/>
                <w:bCs/>
              </w:rPr>
              <w:t>-</w:t>
            </w:r>
            <w:r>
              <w:rPr>
                <w:b/>
                <w:bCs/>
                <w:lang w:val="en-US"/>
              </w:rPr>
              <w:t>X</w:t>
            </w:r>
          </w:p>
        </w:tc>
        <w:tc>
          <w:tcPr>
            <w:tcW w:w="5103" w:type="dxa"/>
          </w:tcPr>
          <w:p w:rsidR="005D0EBD" w:rsidRPr="005D6B83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+</w:t>
            </w: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+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 w:rsidRPr="00244A8C">
              <w:rPr>
                <w:b/>
                <w:bCs/>
              </w:rPr>
              <w:t>-</w:t>
            </w:r>
            <w:r>
              <w:rPr>
                <w:b/>
                <w:bCs/>
                <w:lang w:val="en-US"/>
              </w:rPr>
              <w:t>Y</w:t>
            </w:r>
          </w:p>
        </w:tc>
        <w:tc>
          <w:tcPr>
            <w:tcW w:w="5103" w:type="dxa"/>
          </w:tcPr>
          <w:p w:rsidR="005D0EBD" w:rsidRPr="005D6B83" w:rsidRDefault="005D0EBD" w:rsidP="003120D1">
            <w:pPr>
              <w:pStyle w:val="af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+</w:t>
            </w:r>
            <w:r>
              <w:rPr>
                <w:b/>
                <w:bCs/>
                <w:lang w:val="en-US"/>
              </w:rPr>
              <w:t>Z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+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 w:rsidRPr="00244A8C">
              <w:rPr>
                <w:b/>
                <w:bCs/>
              </w:rPr>
              <w:t>-</w:t>
            </w:r>
            <w:r>
              <w:rPr>
                <w:b/>
                <w:bCs/>
                <w:lang w:val="en-US"/>
              </w:rPr>
              <w:t>Z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-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>SX</w:t>
            </w:r>
            <w:r w:rsidRPr="00244A8C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м2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0.7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>SY</w:t>
            </w:r>
            <w:r>
              <w:rPr>
                <w:b/>
                <w:bCs/>
              </w:rPr>
              <w:t>, м2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0.7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 xml:space="preserve">SZ, </w:t>
            </w:r>
            <w:r>
              <w:rPr>
                <w:b/>
                <w:bCs/>
              </w:rPr>
              <w:t>м2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0.5</w:t>
            </w:r>
          </w:p>
        </w:tc>
      </w:tr>
    </w:tbl>
    <w:p w:rsidR="005D0EBD" w:rsidRPr="00244A8C" w:rsidRDefault="005D0EBD" w:rsidP="005D0EBD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12. Н</w:t>
      </w:r>
      <w:r w:rsidRPr="00244A8C">
        <w:rPr>
          <w:b/>
          <w:sz w:val="28"/>
          <w:szCs w:val="28"/>
          <w:u w:val="single"/>
        </w:rPr>
        <w:t>ачальные условия по отделению от носителя</w:t>
      </w:r>
      <w:r>
        <w:rPr>
          <w:b/>
          <w:sz w:val="28"/>
          <w:szCs w:val="28"/>
          <w:u w:val="single"/>
        </w:rPr>
        <w:t>.</w:t>
      </w:r>
    </w:p>
    <w:tbl>
      <w:tblPr>
        <w:tblW w:w="1020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Нутация, град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78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Прецессия, град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12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</w:rPr>
              <w:t>Собственное вращение, град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55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 xml:space="preserve">WX, </w:t>
            </w:r>
            <w:r>
              <w:rPr>
                <w:b/>
                <w:bCs/>
              </w:rPr>
              <w:t>град/сек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0,5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>W</w:t>
            </w:r>
            <w:r>
              <w:rPr>
                <w:b/>
                <w:bCs/>
              </w:rPr>
              <w:t>Y</w:t>
            </w:r>
            <w:r>
              <w:rPr>
                <w:b/>
                <w:bCs/>
                <w:lang w:val="en-US"/>
              </w:rPr>
              <w:t xml:space="preserve">, </w:t>
            </w:r>
            <w:r>
              <w:rPr>
                <w:b/>
                <w:bCs/>
              </w:rPr>
              <w:t>град/сек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1,2</w:t>
            </w:r>
          </w:p>
        </w:tc>
      </w:tr>
      <w:tr w:rsidR="005D0EBD" w:rsidTr="003120D1">
        <w:tc>
          <w:tcPr>
            <w:tcW w:w="5103" w:type="dxa"/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rPr>
                <w:b/>
                <w:bCs/>
                <w:lang w:val="en-US"/>
              </w:rPr>
              <w:t xml:space="preserve">WZ, </w:t>
            </w:r>
            <w:r>
              <w:rPr>
                <w:b/>
                <w:bCs/>
              </w:rPr>
              <w:t>град/сек</w:t>
            </w:r>
          </w:p>
        </w:tc>
        <w:tc>
          <w:tcPr>
            <w:tcW w:w="5103" w:type="dxa"/>
          </w:tcPr>
          <w:p w:rsidR="005D0EBD" w:rsidRDefault="005D0EBD" w:rsidP="003120D1">
            <w:pPr>
              <w:pStyle w:val="af"/>
              <w:jc w:val="center"/>
            </w:pPr>
            <w:r>
              <w:t>0,4</w:t>
            </w:r>
          </w:p>
        </w:tc>
      </w:tr>
    </w:tbl>
    <w:p w:rsidR="005D0EBD" w:rsidRDefault="005D0EBD" w:rsidP="005D0EBD">
      <w:pPr>
        <w:spacing w:line="240" w:lineRule="auto"/>
      </w:pP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5" w:name="OLE_LINK1"/>
      <w:r>
        <w:rPr>
          <w:rFonts w:ascii="Times New Roman" w:hAnsi="Times New Roman"/>
          <w:sz w:val="28"/>
          <w:szCs w:val="28"/>
        </w:rPr>
        <w:t xml:space="preserve">Приложение № 2.  </w:t>
      </w: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Default="005D0EBD" w:rsidP="005D0EB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50779">
        <w:rPr>
          <w:rFonts w:ascii="Times New Roman" w:hAnsi="Times New Roman"/>
          <w:b/>
          <w:sz w:val="28"/>
          <w:szCs w:val="28"/>
        </w:rPr>
        <w:t>Схема взаимного расположения ИСЗ, места съемки и углов выставления имитатора солнца.</w:t>
      </w:r>
    </w:p>
    <w:bookmarkEnd w:id="5"/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в таблице заполняются в день С-2 и утверждаются экспертами (входит в 30%-ое изменение КЗ)</w:t>
      </w:r>
    </w:p>
    <w:p w:rsidR="005D0EBD" w:rsidRPr="00552A4C" w:rsidRDefault="005D0EBD" w:rsidP="005D0EB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552A4C" w:rsidRDefault="005D0EBD" w:rsidP="003762F6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52A4C">
        <w:rPr>
          <w:rFonts w:ascii="Times New Roman" w:hAnsi="Times New Roman"/>
          <w:sz w:val="28"/>
          <w:szCs w:val="28"/>
        </w:rPr>
        <w:t>Использование магнитной рамки</w:t>
      </w: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C6BE02" wp14:editId="0A74478B">
            <wp:extent cx="4733925" cy="257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976" t="8488" r="12899" b="1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552A4C" w:rsidRDefault="008E642B" w:rsidP="003762F6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="005D0EBD">
        <w:rPr>
          <w:rFonts w:ascii="Times New Roman" w:hAnsi="Times New Roman"/>
          <w:sz w:val="28"/>
          <w:szCs w:val="28"/>
        </w:rPr>
        <w:t>стенда полунатурного моделирования</w:t>
      </w:r>
    </w:p>
    <w:p w:rsidR="005D0EBD" w:rsidRP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E959CB" wp14:editId="7826805B">
            <wp:extent cx="4705350" cy="3333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423" t="5570" r="12899" b="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BD" w:rsidRPr="00285B62" w:rsidRDefault="005D0EBD" w:rsidP="005D0EB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D0EBD" w:rsidRDefault="005D0EBD" w:rsidP="003762F6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углов</w:t>
      </w:r>
    </w:p>
    <w:p w:rsidR="005D0EBD" w:rsidRP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0114" w:type="dxa"/>
        <w:tblLook w:val="04A0" w:firstRow="1" w:lastRow="0" w:firstColumn="1" w:lastColumn="0" w:noHBand="0" w:noVBand="1"/>
      </w:tblPr>
      <w:tblGrid>
        <w:gridCol w:w="1354"/>
        <w:gridCol w:w="4095"/>
        <w:gridCol w:w="1165"/>
        <w:gridCol w:w="3500"/>
      </w:tblGrid>
      <w:tr w:rsidR="005D0EBD" w:rsidTr="00716E57">
        <w:trPr>
          <w:trHeight w:val="1248"/>
        </w:trPr>
        <w:tc>
          <w:tcPr>
            <w:tcW w:w="1354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варианта.</w:t>
            </w:r>
          </w:p>
        </w:tc>
        <w:tc>
          <w:tcPr>
            <w:tcW w:w="409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Привязка к объекту на площадке по точкам на схеме</w:t>
            </w:r>
          </w:p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Угол, град.</w:t>
            </w:r>
          </w:p>
        </w:tc>
        <w:tc>
          <w:tcPr>
            <w:tcW w:w="3500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5D0EBD" w:rsidTr="00716E57">
        <w:trPr>
          <w:trHeight w:val="1248"/>
        </w:trPr>
        <w:tc>
          <w:tcPr>
            <w:tcW w:w="1354" w:type="dxa"/>
          </w:tcPr>
          <w:p w:rsidR="005D0EBD" w:rsidRPr="00164984" w:rsidRDefault="005D0EBD" w:rsidP="003120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4095" w:type="dxa"/>
          </w:tcPr>
          <w:p w:rsidR="005D0EBD" w:rsidRDefault="005D0EBD" w:rsidP="00692A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Прожектор – спутник </w:t>
            </w:r>
            <w:r w:rsidR="003120D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Земля</w:t>
            </w:r>
          </w:p>
        </w:tc>
        <w:tc>
          <w:tcPr>
            <w:tcW w:w="1165" w:type="dxa"/>
          </w:tcPr>
          <w:p w:rsidR="005D0EBD" w:rsidRPr="00164984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  <w:r w:rsidR="0022513E">
              <w:rPr>
                <w:rFonts w:asciiTheme="minorBidi" w:hAnsiTheme="minorBidi"/>
                <w:sz w:val="28"/>
                <w:szCs w:val="28"/>
              </w:rPr>
              <w:t>°</w:t>
            </w:r>
          </w:p>
        </w:tc>
        <w:tc>
          <w:tcPr>
            <w:tcW w:w="3500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716E57">
        <w:trPr>
          <w:trHeight w:val="1248"/>
        </w:trPr>
        <w:tc>
          <w:tcPr>
            <w:tcW w:w="1354" w:type="dxa"/>
          </w:tcPr>
          <w:p w:rsidR="005D0EBD" w:rsidRPr="001A28FE" w:rsidRDefault="005D0EBD" w:rsidP="003120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09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Прожектор – спутник </w:t>
            </w:r>
            <w:r w:rsidR="003120D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Земля</w:t>
            </w:r>
          </w:p>
        </w:tc>
        <w:tc>
          <w:tcPr>
            <w:tcW w:w="116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  <w:r w:rsidR="0022513E">
              <w:rPr>
                <w:rFonts w:asciiTheme="minorBidi" w:hAnsiTheme="minorBidi"/>
                <w:sz w:val="28"/>
                <w:szCs w:val="28"/>
              </w:rPr>
              <w:t>°</w:t>
            </w:r>
          </w:p>
        </w:tc>
        <w:tc>
          <w:tcPr>
            <w:tcW w:w="3500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716E57">
        <w:trPr>
          <w:trHeight w:val="1248"/>
        </w:trPr>
        <w:tc>
          <w:tcPr>
            <w:tcW w:w="1354" w:type="dxa"/>
          </w:tcPr>
          <w:p w:rsidR="005D0EBD" w:rsidRPr="001A28FE" w:rsidRDefault="005D0EBD" w:rsidP="003120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09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Прожектор – спутник </w:t>
            </w:r>
            <w:r w:rsidR="003120D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Земля</w:t>
            </w:r>
          </w:p>
        </w:tc>
        <w:tc>
          <w:tcPr>
            <w:tcW w:w="1165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</w:t>
            </w:r>
            <w:r w:rsidR="0022513E">
              <w:rPr>
                <w:rFonts w:asciiTheme="minorBidi" w:hAnsiTheme="minorBidi"/>
                <w:sz w:val="28"/>
                <w:szCs w:val="28"/>
              </w:rPr>
              <w:t>°</w:t>
            </w:r>
          </w:p>
        </w:tc>
        <w:tc>
          <w:tcPr>
            <w:tcW w:w="3500" w:type="dxa"/>
          </w:tcPr>
          <w:p w:rsidR="005D0EBD" w:rsidRDefault="005D0EBD" w:rsidP="003120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EC3331" w:rsidRDefault="005D0EBD" w:rsidP="005D0EB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 w:rsidRPr="00EC3331">
        <w:rPr>
          <w:rFonts w:ascii="Times New Roman" w:hAnsi="Times New Roman"/>
          <w:sz w:val="28"/>
          <w:szCs w:val="28"/>
        </w:rPr>
        <w:br w:type="page"/>
      </w:r>
    </w:p>
    <w:p w:rsidR="005D0EBD" w:rsidRPr="00550779" w:rsidRDefault="005D0EBD" w:rsidP="005D0EBD">
      <w:pPr>
        <w:spacing w:line="240" w:lineRule="auto"/>
        <w:rPr>
          <w:rFonts w:ascii="Times New Roman" w:hAnsi="Times New Roman"/>
          <w:sz w:val="28"/>
          <w:szCs w:val="28"/>
        </w:rPr>
      </w:pPr>
      <w:r w:rsidRPr="00550779">
        <w:rPr>
          <w:rFonts w:ascii="Times New Roman" w:hAnsi="Times New Roman"/>
          <w:sz w:val="28"/>
          <w:szCs w:val="28"/>
        </w:rPr>
        <w:t>Приложение №3.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0EBD" w:rsidRPr="008C2CB9" w:rsidRDefault="005D0EBD" w:rsidP="005D0EBD">
      <w:pPr>
        <w:spacing w:line="240" w:lineRule="auto"/>
        <w:ind w:firstLine="708"/>
        <w:jc w:val="center"/>
        <w:rPr>
          <w:b/>
          <w:sz w:val="32"/>
          <w:szCs w:val="32"/>
        </w:rPr>
      </w:pPr>
      <w:r w:rsidRPr="000A2F4D">
        <w:rPr>
          <w:b/>
          <w:sz w:val="32"/>
          <w:szCs w:val="32"/>
        </w:rPr>
        <w:t>Отчет о проведении соревнований</w:t>
      </w:r>
      <w:r>
        <w:rPr>
          <w:b/>
          <w:sz w:val="32"/>
          <w:szCs w:val="32"/>
        </w:rPr>
        <w:t xml:space="preserve"> </w:t>
      </w:r>
    </w:p>
    <w:p w:rsidR="005D0EBD" w:rsidRPr="002517C9" w:rsidRDefault="005D0EBD" w:rsidP="005D0EBD">
      <w:pPr>
        <w:spacing w:line="240" w:lineRule="auto"/>
      </w:pPr>
      <w:r w:rsidRPr="002517C9">
        <w:t>Название чемпионата:</w:t>
      </w:r>
    </w:p>
    <w:p w:rsidR="005D0EBD" w:rsidRDefault="00692A0A" w:rsidP="00692A0A">
      <w:pPr>
        <w:spacing w:line="240" w:lineRule="auto"/>
      </w:pPr>
      <w:r>
        <w:t>Рабочее место № ____</w:t>
      </w:r>
    </w:p>
    <w:p w:rsidR="005D0EBD" w:rsidRDefault="005D0EBD" w:rsidP="005D0EBD">
      <w:pPr>
        <w:spacing w:line="240" w:lineRule="auto"/>
      </w:pPr>
      <w:r>
        <w:t>Распределение ролей участников в команде: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0EBD" w:rsidRDefault="005D0EBD" w:rsidP="005D0EBD">
      <w:pPr>
        <w:spacing w:line="240" w:lineRule="auto"/>
        <w:ind w:firstLine="708"/>
      </w:pPr>
    </w:p>
    <w:p w:rsidR="005D0EBD" w:rsidRDefault="005D0EBD" w:rsidP="005D0EBD">
      <w:pPr>
        <w:spacing w:line="240" w:lineRule="auto"/>
        <w:ind w:firstLine="708"/>
      </w:pPr>
    </w:p>
    <w:p w:rsidR="005D0EBD" w:rsidRDefault="005D0EBD" w:rsidP="005D0EBD">
      <w:pPr>
        <w:spacing w:line="240" w:lineRule="auto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Pr="000A2F4D" w:rsidRDefault="005D0EBD" w:rsidP="005D0EBD">
      <w:pPr>
        <w:spacing w:line="240" w:lineRule="auto"/>
        <w:ind w:firstLine="708"/>
        <w:rPr>
          <w:sz w:val="32"/>
          <w:szCs w:val="32"/>
        </w:rPr>
      </w:pPr>
    </w:p>
    <w:p w:rsidR="005D0EBD" w:rsidRDefault="005D0EBD" w:rsidP="005D0EBD">
      <w:pPr>
        <w:spacing w:line="240" w:lineRule="auto"/>
      </w:pPr>
      <w:r>
        <w:t>Дата _______________</w:t>
      </w:r>
      <w:r w:rsidRPr="000A2F4D">
        <w:br w:type="page"/>
      </w:r>
    </w:p>
    <w:p w:rsidR="005D0EBD" w:rsidRPr="000A2F4D" w:rsidRDefault="005D0EBD" w:rsidP="003762F6">
      <w:pPr>
        <w:pStyle w:val="a5"/>
        <w:numPr>
          <w:ilvl w:val="0"/>
          <w:numId w:val="17"/>
        </w:numPr>
        <w:spacing w:line="240" w:lineRule="auto"/>
        <w:rPr>
          <w:b/>
          <w:sz w:val="32"/>
          <w:szCs w:val="32"/>
        </w:rPr>
      </w:pPr>
      <w:r w:rsidRPr="000A2F4D">
        <w:rPr>
          <w:b/>
          <w:sz w:val="32"/>
          <w:szCs w:val="32"/>
        </w:rPr>
        <w:t xml:space="preserve">Отчет о проведении численного моделирования </w:t>
      </w:r>
    </w:p>
    <w:p w:rsidR="005D0EBD" w:rsidRPr="000A2F4D" w:rsidRDefault="005D0EBD" w:rsidP="005D0EBD">
      <w:pPr>
        <w:spacing w:line="240" w:lineRule="auto"/>
        <w:rPr>
          <w:b/>
          <w:sz w:val="32"/>
          <w:szCs w:val="32"/>
        </w:rPr>
      </w:pPr>
      <w:r w:rsidRPr="000A2F4D">
        <w:rPr>
          <w:b/>
          <w:sz w:val="32"/>
          <w:szCs w:val="32"/>
        </w:rPr>
        <w:t>Расчет циклограммы работы системы энергопитания спутника для съемки Земли из космоса.</w:t>
      </w:r>
    </w:p>
    <w:p w:rsidR="005D0EBD" w:rsidRDefault="005D0EBD" w:rsidP="005D0EBD">
      <w:pPr>
        <w:spacing w:line="240" w:lineRule="auto"/>
      </w:pPr>
    </w:p>
    <w:p w:rsidR="005D0EBD" w:rsidRDefault="005D0EBD" w:rsidP="005D0EBD">
      <w:pPr>
        <w:spacing w:line="240" w:lineRule="auto"/>
        <w:rPr>
          <w:b/>
        </w:rPr>
      </w:pPr>
      <w:r w:rsidRPr="000A2F4D">
        <w:rPr>
          <w:b/>
        </w:rPr>
        <w:t>Цель: оценка возможности выполнения спутником задачи по съемке заданного района Земли и передаче данных на землю</w:t>
      </w:r>
      <w:r>
        <w:rPr>
          <w:b/>
        </w:rPr>
        <w:t>.</w:t>
      </w:r>
    </w:p>
    <w:p w:rsidR="005D0EBD" w:rsidRPr="000D3AB9" w:rsidRDefault="005D0EBD" w:rsidP="005D0EBD">
      <w:pPr>
        <w:spacing w:line="240" w:lineRule="auto"/>
        <w:rPr>
          <w:b/>
          <w:color w:val="C00000"/>
          <w:sz w:val="32"/>
          <w:szCs w:val="32"/>
          <w:lang w:val="en-US"/>
        </w:rPr>
      </w:pPr>
      <w:r w:rsidRPr="000D3AB9">
        <w:rPr>
          <w:b/>
          <w:color w:val="C00000"/>
          <w:sz w:val="32"/>
          <w:szCs w:val="32"/>
          <w:lang w:val="en-US"/>
        </w:rPr>
        <w:t>Print Screen:</w:t>
      </w:r>
    </w:p>
    <w:p w:rsidR="005D0EBD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Общий вид системы моделирования: карта с трассой спутника </w:t>
      </w:r>
    </w:p>
    <w:p w:rsidR="005D0EBD" w:rsidRPr="008C2CB9" w:rsidRDefault="005D0EBD" w:rsidP="005D0EBD">
      <w:pPr>
        <w:spacing w:line="240" w:lineRule="auto"/>
      </w:pPr>
    </w:p>
    <w:p w:rsidR="005D0EBD" w:rsidRPr="000D3AB9" w:rsidRDefault="005D0EBD" w:rsidP="005D0EBD">
      <w:pPr>
        <w:spacing w:line="240" w:lineRule="auto"/>
        <w:rPr>
          <w:b/>
          <w:color w:val="C00000"/>
          <w:sz w:val="32"/>
          <w:szCs w:val="32"/>
          <w:lang w:val="en-US"/>
        </w:rPr>
      </w:pPr>
      <w:r w:rsidRPr="000D3AB9">
        <w:rPr>
          <w:b/>
          <w:color w:val="C00000"/>
          <w:sz w:val="32"/>
          <w:szCs w:val="32"/>
          <w:lang w:val="en-US"/>
        </w:rPr>
        <w:t>Print Screen:</w:t>
      </w:r>
    </w:p>
    <w:p w:rsidR="005D0EBD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>Общий вид системы моделирования: 3</w:t>
      </w:r>
      <w:r w:rsidRPr="000A2F4D">
        <w:rPr>
          <w:lang w:val="en-US"/>
        </w:rPr>
        <w:t>D</w:t>
      </w:r>
      <w:r w:rsidRPr="00A31FCB">
        <w:t>-</w:t>
      </w:r>
      <w:r>
        <w:t xml:space="preserve">вид спутника с опорной и связанной системами координат. </w:t>
      </w:r>
    </w:p>
    <w:p w:rsidR="005D0EBD" w:rsidRPr="008C2CB9" w:rsidRDefault="005D0EBD" w:rsidP="005D0EBD">
      <w:pPr>
        <w:spacing w:line="240" w:lineRule="auto"/>
      </w:pPr>
    </w:p>
    <w:p w:rsidR="005D0EBD" w:rsidRPr="000D3AB9" w:rsidRDefault="005D0EBD" w:rsidP="003762F6">
      <w:pPr>
        <w:pStyle w:val="a5"/>
        <w:numPr>
          <w:ilvl w:val="0"/>
          <w:numId w:val="16"/>
        </w:numPr>
        <w:spacing w:line="240" w:lineRule="auto"/>
        <w:rPr>
          <w:color w:val="FF3333"/>
        </w:rPr>
      </w:pPr>
      <w:r w:rsidRPr="000D3AB9">
        <w:t>На околоземную орбиту запущен</w:t>
      </w:r>
      <w:r>
        <w:t xml:space="preserve"> спутник со следующими характеристиками: </w:t>
      </w:r>
    </w:p>
    <w:p w:rsidR="005D0EBD" w:rsidRPr="00283F42" w:rsidRDefault="005D0EBD" w:rsidP="005D0EBD">
      <w:pPr>
        <w:spacing w:line="240" w:lineRule="auto"/>
      </w:pPr>
      <w:r>
        <w:rPr>
          <w:color w:val="FF3333"/>
        </w:rPr>
        <w:t>___________________________________________________________________________________</w:t>
      </w:r>
    </w:p>
    <w:p w:rsidR="005D0EBD" w:rsidRPr="000D3AB9" w:rsidRDefault="005D0EBD" w:rsidP="003762F6">
      <w:pPr>
        <w:pStyle w:val="a5"/>
        <w:numPr>
          <w:ilvl w:val="0"/>
          <w:numId w:val="16"/>
        </w:numPr>
        <w:spacing w:line="240" w:lineRule="auto"/>
        <w:rPr>
          <w:color w:val="FF3333"/>
        </w:rPr>
      </w:pPr>
      <w:r>
        <w:t xml:space="preserve">Характеристики орбиты: </w:t>
      </w:r>
    </w:p>
    <w:p w:rsidR="005D0EBD" w:rsidRPr="00283F42" w:rsidRDefault="005D0EBD" w:rsidP="005D0EBD">
      <w:pPr>
        <w:spacing w:line="240" w:lineRule="auto"/>
      </w:pPr>
      <w:r>
        <w:rPr>
          <w:color w:val="FF3333"/>
        </w:rPr>
        <w:t>__________________________________________________________________________________________________________________________________________________________________________</w:t>
      </w:r>
    </w:p>
    <w:p w:rsidR="005D0EBD" w:rsidRPr="00283F42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Название и координаты зоны съемки: </w:t>
      </w:r>
      <w:r w:rsidRPr="000D3AB9">
        <w:rPr>
          <w:color w:val="FF3333"/>
        </w:rPr>
        <w:t>_____________________________________________________________________________________</w:t>
      </w:r>
    </w:p>
    <w:p w:rsidR="005D0EBD" w:rsidRPr="00283F42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Название и координаты приемной станции: </w:t>
      </w:r>
      <w:r w:rsidRPr="000D3AB9">
        <w:rPr>
          <w:color w:val="FF3333"/>
        </w:rPr>
        <w:t>_______________________________________________________________________________</w:t>
      </w:r>
    </w:p>
    <w:p w:rsidR="005D0EBD" w:rsidRPr="00283F42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Время начала моделирования: </w:t>
      </w:r>
      <w:r w:rsidRPr="000D3AB9">
        <w:rPr>
          <w:color w:val="FF3333"/>
        </w:rPr>
        <w:t>__________________________________________________________</w:t>
      </w:r>
    </w:p>
    <w:p w:rsidR="005D0EBD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>Время конца моделирования:</w:t>
      </w:r>
      <w:r w:rsidRPr="000D3AB9">
        <w:rPr>
          <w:color w:val="FF3333"/>
        </w:rPr>
        <w:t>___________________________________________________________</w:t>
      </w:r>
    </w:p>
    <w:p w:rsidR="005D0EBD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Приложение  </w:t>
      </w:r>
      <w:r w:rsidRPr="00283F42">
        <w:rPr>
          <w:b/>
          <w:lang w:val="en-US"/>
        </w:rPr>
        <w:t>Sputnix</w:t>
      </w:r>
      <w:r w:rsidRPr="00283F42">
        <w:rPr>
          <w:b/>
        </w:rPr>
        <w:t xml:space="preserve"> </w:t>
      </w:r>
      <w:r w:rsidRPr="00283F42">
        <w:rPr>
          <w:b/>
          <w:lang w:val="en-US"/>
        </w:rPr>
        <w:t>Modeler</w:t>
      </w:r>
      <w:r>
        <w:rPr>
          <w:b/>
        </w:rPr>
        <w:t xml:space="preserve"> (</w:t>
      </w:r>
      <w:r>
        <w:rPr>
          <w:b/>
          <w:lang w:val="en-US"/>
        </w:rPr>
        <w:t>SX</w:t>
      </w:r>
      <w:r w:rsidRPr="002517C9">
        <w:rPr>
          <w:b/>
        </w:rPr>
        <w:t>-</w:t>
      </w:r>
      <w:r>
        <w:rPr>
          <w:b/>
          <w:lang w:val="en-US"/>
        </w:rPr>
        <w:t>Modeler</w:t>
      </w:r>
      <w:r w:rsidRPr="002517C9">
        <w:rPr>
          <w:b/>
        </w:rPr>
        <w:t>)</w:t>
      </w:r>
      <w:r w:rsidRPr="000A2F4D">
        <w:t xml:space="preserve"> </w:t>
      </w:r>
      <w:r>
        <w:t>показало, что требуемые моменты включения камеры и передатчика следующие:</w:t>
      </w:r>
    </w:p>
    <w:p w:rsidR="005D0EBD" w:rsidRDefault="005D0EBD" w:rsidP="005D0EBD">
      <w:pPr>
        <w:spacing w:line="240" w:lineRule="auto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7"/>
        <w:gridCol w:w="3593"/>
        <w:gridCol w:w="4125"/>
      </w:tblGrid>
      <w:tr w:rsidR="005D0EBD" w:rsidTr="003120D1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5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Время включения</w:t>
            </w:r>
          </w:p>
          <w:p w:rsidR="005D0EBD" w:rsidRDefault="005D0EBD" w:rsidP="003120D1">
            <w:pPr>
              <w:pStyle w:val="af"/>
            </w:pPr>
            <w:r>
              <w:t>ГГГГ.ММ.ДД,</w:t>
            </w:r>
          </w:p>
          <w:p w:rsidR="005D0EBD" w:rsidRDefault="005D0EBD" w:rsidP="003120D1">
            <w:pPr>
              <w:pStyle w:val="af"/>
            </w:pPr>
            <w:r>
              <w:t>ЧЧ:ММ:СС</w:t>
            </w:r>
          </w:p>
        </w:tc>
        <w:tc>
          <w:tcPr>
            <w:tcW w:w="4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Pr="00A31FCB" w:rsidRDefault="005D0EBD" w:rsidP="003120D1">
            <w:pPr>
              <w:pStyle w:val="af"/>
            </w:pPr>
            <w:r>
              <w:t>Время выключения</w:t>
            </w:r>
          </w:p>
          <w:p w:rsidR="005D0EBD" w:rsidRDefault="005D0EBD" w:rsidP="003120D1">
            <w:pPr>
              <w:pStyle w:val="af"/>
            </w:pPr>
            <w:r w:rsidRPr="00A31FCB">
              <w:t>ГГГГ.ММ.ДД,</w:t>
            </w:r>
          </w:p>
          <w:p w:rsidR="005D0EBD" w:rsidRDefault="005D0EBD" w:rsidP="003120D1">
            <w:pPr>
              <w:pStyle w:val="af"/>
            </w:pPr>
            <w:r>
              <w:t>ЧЧ:ММ:СС</w:t>
            </w:r>
          </w:p>
        </w:tc>
      </w:tr>
      <w:tr w:rsidR="005D0EBD" w:rsidTr="003120D1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Съемка</w:t>
            </w:r>
          </w:p>
        </w:tc>
        <w:tc>
          <w:tcPr>
            <w:tcW w:w="35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rPr>
                <w:color w:val="FF3333"/>
                <w:lang w:val="en-US"/>
              </w:rPr>
            </w:pPr>
          </w:p>
        </w:tc>
        <w:tc>
          <w:tcPr>
            <w:tcW w:w="41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</w:pPr>
          </w:p>
        </w:tc>
      </w:tr>
      <w:tr w:rsidR="005D0EBD" w:rsidTr="003120D1">
        <w:tc>
          <w:tcPr>
            <w:tcW w:w="1927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Передача данных</w:t>
            </w:r>
          </w:p>
        </w:tc>
        <w:tc>
          <w:tcPr>
            <w:tcW w:w="35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rPr>
                <w:color w:val="FF3333"/>
                <w:lang w:val="en-US"/>
              </w:rPr>
            </w:pPr>
          </w:p>
        </w:tc>
        <w:tc>
          <w:tcPr>
            <w:tcW w:w="412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</w:pPr>
          </w:p>
        </w:tc>
      </w:tr>
      <w:tr w:rsidR="005D0EBD" w:rsidTr="003120D1">
        <w:trPr>
          <w:trHeight w:val="1176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pStyle w:val="af"/>
              <w:jc w:val="center"/>
            </w:pPr>
            <w:r>
              <w:t>Количество сеансов: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BD" w:rsidRPr="0016279D" w:rsidRDefault="005D0EBD" w:rsidP="003120D1">
            <w:pPr>
              <w:spacing w:line="240" w:lineRule="auto"/>
              <w:jc w:val="center"/>
            </w:pPr>
            <w:r w:rsidRPr="0016279D">
              <w:t>Съёмки</w:t>
            </w:r>
            <w:r>
              <w:t>, шт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Связи, шт</w:t>
            </w:r>
          </w:p>
        </w:tc>
      </w:tr>
    </w:tbl>
    <w:p w:rsidR="005D0EBD" w:rsidRDefault="005D0EBD" w:rsidP="005D0EBD">
      <w:pPr>
        <w:spacing w:line="240" w:lineRule="auto"/>
        <w:rPr>
          <w:lang w:val="en-US"/>
        </w:rPr>
      </w:pPr>
    </w:p>
    <w:p w:rsidR="005D0EBD" w:rsidRPr="00CF3BCA" w:rsidRDefault="005D0EBD" w:rsidP="005D0EBD">
      <w:pPr>
        <w:spacing w:line="240" w:lineRule="auto"/>
        <w:rPr>
          <w:b/>
          <w:color w:val="C00000"/>
          <w:sz w:val="32"/>
          <w:szCs w:val="32"/>
          <w:lang w:val="en-US"/>
        </w:rPr>
      </w:pPr>
      <w:r w:rsidRPr="00CF3BCA">
        <w:rPr>
          <w:b/>
          <w:color w:val="C00000"/>
          <w:sz w:val="32"/>
          <w:szCs w:val="32"/>
          <w:lang w:val="en-US"/>
        </w:rPr>
        <w:t>Print Screen:</w:t>
      </w:r>
    </w:p>
    <w:p w:rsidR="005D0EBD" w:rsidRPr="00283F42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>Результат численного моделирования циклограммы работы системы энергопитания (графики – 3 шт</w:t>
      </w:r>
      <w:r w:rsidR="00692A0A">
        <w:t>.</w:t>
      </w:r>
      <w:r>
        <w:t xml:space="preserve">): </w:t>
      </w:r>
    </w:p>
    <w:p w:rsidR="005D0EBD" w:rsidRDefault="005D0EBD" w:rsidP="005D0EBD">
      <w:pPr>
        <w:spacing w:line="240" w:lineRule="auto"/>
      </w:pPr>
    </w:p>
    <w:p w:rsidR="005D0EBD" w:rsidRPr="00283F42" w:rsidRDefault="005D0EBD" w:rsidP="003762F6">
      <w:pPr>
        <w:pStyle w:val="a5"/>
        <w:numPr>
          <w:ilvl w:val="0"/>
          <w:numId w:val="16"/>
        </w:numPr>
        <w:spacing w:line="240" w:lineRule="auto"/>
      </w:pPr>
      <w:r>
        <w:t xml:space="preserve">Максимальный уровень разряда аккумулятора на витке: </w:t>
      </w:r>
      <w:r>
        <w:rPr>
          <w:color w:val="FF0000"/>
        </w:rPr>
        <w:t>_</w:t>
      </w:r>
      <w:r w:rsidRPr="000D3AB9">
        <w:rPr>
          <w:color w:val="FF0000"/>
        </w:rPr>
        <w:t>_____________________________</w:t>
      </w:r>
    </w:p>
    <w:p w:rsidR="005D0EBD" w:rsidRPr="00716E57" w:rsidRDefault="005D0EBD" w:rsidP="00716E57">
      <w:pPr>
        <w:spacing w:line="240" w:lineRule="auto"/>
      </w:pPr>
      <w:r w:rsidRPr="00283F42">
        <w:rPr>
          <w:b/>
          <w:sz w:val="32"/>
          <w:szCs w:val="32"/>
        </w:rPr>
        <w:t>Выводы:</w:t>
      </w:r>
      <w:r>
        <w:t xml:space="preserve"> Система энергопитания обеспечивает работу спутника по циклограмме, п</w:t>
      </w:r>
      <w:r w:rsidR="00716E57">
        <w:t>ри этом уровень разряд</w:t>
      </w:r>
      <w:r>
        <w:t xml:space="preserve">а аккумулятора не превышает </w:t>
      </w:r>
      <w:r>
        <w:rPr>
          <w:color w:val="FF3333"/>
        </w:rPr>
        <w:t>____________</w:t>
      </w:r>
      <w:r w:rsidRPr="00A31FCB">
        <w:t xml:space="preserve">%. </w:t>
      </w:r>
      <w:r>
        <w:rPr>
          <w:rFonts w:ascii="Times New Roman" w:hAnsi="Times New Roman"/>
          <w:sz w:val="28"/>
          <w:szCs w:val="28"/>
        </w:rPr>
        <w:br w:type="page"/>
      </w:r>
    </w:p>
    <w:p w:rsidR="005D0EBD" w:rsidRPr="00A634E2" w:rsidRDefault="005D0EBD" w:rsidP="003762F6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634E2">
        <w:rPr>
          <w:b/>
          <w:sz w:val="28"/>
          <w:szCs w:val="28"/>
        </w:rPr>
        <w:t>Отчет о разработке бортовой кабельной сети</w:t>
      </w:r>
    </w:p>
    <w:p w:rsidR="005D0EBD" w:rsidRDefault="005D0EBD" w:rsidP="005D0EBD">
      <w:pPr>
        <w:spacing w:line="240" w:lineRule="auto"/>
      </w:pPr>
      <w:r>
        <w:t>Цель: разработка бортовой кабельной сети спутника</w:t>
      </w:r>
    </w:p>
    <w:p w:rsidR="005D0EBD" w:rsidRPr="00CA6CF9" w:rsidRDefault="005D0EBD" w:rsidP="003762F6">
      <w:pPr>
        <w:pStyle w:val="a5"/>
        <w:numPr>
          <w:ilvl w:val="0"/>
          <w:numId w:val="18"/>
        </w:numPr>
        <w:spacing w:line="240" w:lineRule="auto"/>
        <w:rPr>
          <w:color w:val="000000"/>
        </w:rPr>
      </w:pPr>
      <w:r>
        <w:t xml:space="preserve">Картинка : </w:t>
      </w:r>
      <w:r w:rsidRPr="00A634E2">
        <w:rPr>
          <w:color w:val="FF3333"/>
        </w:rPr>
        <w:t xml:space="preserve">способ межблочного соединения </w:t>
      </w:r>
    </w:p>
    <w:p w:rsidR="005D0EBD" w:rsidRPr="00CA6CF9" w:rsidRDefault="005D0EBD" w:rsidP="005D0EBD">
      <w:pPr>
        <w:spacing w:line="240" w:lineRule="auto"/>
        <w:rPr>
          <w:color w:val="000000"/>
        </w:rPr>
      </w:pPr>
    </w:p>
    <w:p w:rsidR="005D0EBD" w:rsidRPr="00CA6CF9" w:rsidRDefault="005D0EBD" w:rsidP="003762F6">
      <w:pPr>
        <w:pStyle w:val="a5"/>
        <w:numPr>
          <w:ilvl w:val="0"/>
          <w:numId w:val="18"/>
        </w:numPr>
        <w:spacing w:line="240" w:lineRule="auto"/>
      </w:pPr>
      <w:r>
        <w:rPr>
          <w:color w:val="000000"/>
        </w:rPr>
        <w:t>Чертеж</w:t>
      </w:r>
      <w:r w:rsidRPr="00A634E2">
        <w:rPr>
          <w:color w:val="FF3333"/>
        </w:rPr>
        <w:t xml:space="preserve">:  распайка кабеля (распиновка) </w:t>
      </w:r>
    </w:p>
    <w:p w:rsidR="005D0EBD" w:rsidRDefault="005D0EBD" w:rsidP="005D0EBD">
      <w:pPr>
        <w:pStyle w:val="a5"/>
        <w:spacing w:line="240" w:lineRule="auto"/>
      </w:pPr>
    </w:p>
    <w:p w:rsidR="005D0EBD" w:rsidRDefault="005D0EBD" w:rsidP="005D0EBD">
      <w:pPr>
        <w:spacing w:line="240" w:lineRule="auto"/>
      </w:pPr>
    </w:p>
    <w:p w:rsidR="005D0EBD" w:rsidRDefault="005D0EBD" w:rsidP="003762F6">
      <w:pPr>
        <w:pStyle w:val="a5"/>
        <w:numPr>
          <w:ilvl w:val="0"/>
          <w:numId w:val="18"/>
        </w:numPr>
        <w:spacing w:line="240" w:lineRule="auto"/>
      </w:pPr>
      <w:r>
        <w:t>Чертеж:</w:t>
      </w:r>
      <w:r w:rsidRPr="00A634E2">
        <w:rPr>
          <w:color w:val="FF3333"/>
        </w:rPr>
        <w:t xml:space="preserve"> Принципиальная схе</w:t>
      </w:r>
      <w:r>
        <w:rPr>
          <w:color w:val="FF3333"/>
        </w:rPr>
        <w:t>ма соединений блоков</w:t>
      </w:r>
      <w:r w:rsidRPr="00A634E2">
        <w:rPr>
          <w:color w:val="FF3333"/>
        </w:rPr>
        <w:t>,  с обозначением номерами кабельных переходов, а также номеров блоков.</w:t>
      </w:r>
    </w:p>
    <w:p w:rsidR="005D0EBD" w:rsidRDefault="005D0EBD" w:rsidP="005D0EBD">
      <w:pPr>
        <w:spacing w:line="240" w:lineRule="auto"/>
      </w:pPr>
    </w:p>
    <w:p w:rsidR="005D0EBD" w:rsidRDefault="005D0EBD" w:rsidP="003762F6">
      <w:pPr>
        <w:pStyle w:val="a5"/>
        <w:numPr>
          <w:ilvl w:val="0"/>
          <w:numId w:val="18"/>
        </w:numPr>
        <w:spacing w:line="240" w:lineRule="auto"/>
      </w:pPr>
      <w:r>
        <w:t>Таблица длин кабельных переходов и соединений</w:t>
      </w:r>
    </w:p>
    <w:tbl>
      <w:tblPr>
        <w:tblW w:w="81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48"/>
        <w:gridCol w:w="3617"/>
        <w:gridCol w:w="1572"/>
        <w:gridCol w:w="1898"/>
      </w:tblGrid>
      <w:tr w:rsidR="005D0EBD" w:rsidTr="003120D1">
        <w:tc>
          <w:tcPr>
            <w:tcW w:w="10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№ шлейфа</w:t>
            </w:r>
          </w:p>
        </w:tc>
        <w:tc>
          <w:tcPr>
            <w:tcW w:w="36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Наименование соединяемых блоков (датчиков)</w:t>
            </w:r>
          </w:p>
        </w:tc>
        <w:tc>
          <w:tcPr>
            <w:tcW w:w="15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D0EBD" w:rsidRPr="00A634E2" w:rsidRDefault="005D0EBD" w:rsidP="003120D1">
            <w:pPr>
              <w:pStyle w:val="af"/>
            </w:pPr>
            <w:r>
              <w:t>Длина в 3</w:t>
            </w:r>
            <w:r>
              <w:rPr>
                <w:lang w:val="en-US"/>
              </w:rPr>
              <w:t>D</w:t>
            </w:r>
            <w:r>
              <w:t>- модели, мм</w:t>
            </w:r>
          </w:p>
        </w:tc>
        <w:tc>
          <w:tcPr>
            <w:tcW w:w="18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Длина с допуском, мм</w:t>
            </w: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10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61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72" w:type="dxa"/>
            <w:tcBorders>
              <w:left w:val="single" w:sz="1" w:space="0" w:color="000000"/>
              <w:bottom w:val="single" w:sz="1" w:space="0" w:color="000000"/>
            </w:tcBorders>
          </w:tcPr>
          <w:p w:rsidR="005D0EBD" w:rsidRDefault="005D0EBD" w:rsidP="003120D1">
            <w:pPr>
              <w:pStyle w:val="af"/>
            </w:pPr>
          </w:p>
        </w:tc>
        <w:tc>
          <w:tcPr>
            <w:tcW w:w="18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</w:tbl>
    <w:p w:rsidR="00716E57" w:rsidRDefault="00716E57" w:rsidP="005D0EBD">
      <w:pPr>
        <w:spacing w:line="240" w:lineRule="auto"/>
      </w:pPr>
    </w:p>
    <w:p w:rsidR="00716E57" w:rsidRDefault="00716E57">
      <w:pPr>
        <w:spacing w:after="0" w:line="240" w:lineRule="auto"/>
      </w:pPr>
      <w:r>
        <w:br w:type="page"/>
      </w:r>
    </w:p>
    <w:p w:rsidR="005D0EBD" w:rsidRDefault="005D0EBD" w:rsidP="005D0EBD">
      <w:pPr>
        <w:spacing w:line="240" w:lineRule="auto"/>
      </w:pPr>
    </w:p>
    <w:p w:rsidR="005D0EBD" w:rsidRPr="00596CD3" w:rsidRDefault="005D0EBD" w:rsidP="003762F6">
      <w:pPr>
        <w:pStyle w:val="a5"/>
        <w:numPr>
          <w:ilvl w:val="0"/>
          <w:numId w:val="17"/>
        </w:numPr>
        <w:spacing w:after="0" w:line="240" w:lineRule="auto"/>
        <w:rPr>
          <w:b/>
          <w:sz w:val="28"/>
          <w:szCs w:val="28"/>
        </w:rPr>
      </w:pPr>
      <w:r w:rsidRPr="00596CD3">
        <w:rPr>
          <w:b/>
          <w:sz w:val="28"/>
          <w:szCs w:val="28"/>
        </w:rPr>
        <w:t xml:space="preserve">Изготовление кабелей и шлейфов. </w:t>
      </w:r>
    </w:p>
    <w:p w:rsidR="005D0EBD" w:rsidRDefault="005D0EBD" w:rsidP="005D0EBD">
      <w:pPr>
        <w:spacing w:line="240" w:lineRule="auto"/>
      </w:pPr>
    </w:p>
    <w:p w:rsidR="005D0EBD" w:rsidRPr="000D3AB9" w:rsidRDefault="005D0EBD" w:rsidP="003762F6">
      <w:pPr>
        <w:pStyle w:val="a5"/>
        <w:numPr>
          <w:ilvl w:val="0"/>
          <w:numId w:val="20"/>
        </w:numPr>
        <w:spacing w:line="240" w:lineRule="auto"/>
        <w:rPr>
          <w:color w:val="FF3333"/>
        </w:rPr>
      </w:pPr>
      <w:r>
        <w:t>Фото:</w:t>
      </w:r>
      <w:r w:rsidRPr="000D3AB9">
        <w:rPr>
          <w:color w:val="FF3333"/>
        </w:rPr>
        <w:t xml:space="preserve"> пайка кабеля, результат</w:t>
      </w:r>
    </w:p>
    <w:p w:rsidR="005D0EBD" w:rsidRDefault="005D0EBD" w:rsidP="005D0EBD">
      <w:pPr>
        <w:spacing w:line="240" w:lineRule="auto"/>
        <w:rPr>
          <w:color w:val="FF3333"/>
        </w:rPr>
      </w:pPr>
    </w:p>
    <w:p w:rsidR="005D0EBD" w:rsidRPr="000D3AB9" w:rsidRDefault="005D0EBD" w:rsidP="003762F6">
      <w:pPr>
        <w:pStyle w:val="a5"/>
        <w:numPr>
          <w:ilvl w:val="0"/>
          <w:numId w:val="20"/>
        </w:numPr>
        <w:spacing w:line="240" w:lineRule="auto"/>
      </w:pPr>
      <w:r>
        <w:t>Фото:</w:t>
      </w:r>
      <w:r w:rsidRPr="000D3AB9">
        <w:rPr>
          <w:color w:val="FF3333"/>
        </w:rPr>
        <w:t xml:space="preserve"> обжимка шлейфов, результат</w:t>
      </w:r>
    </w:p>
    <w:p w:rsidR="005D0EBD" w:rsidRPr="000D3AB9" w:rsidRDefault="005D0EBD" w:rsidP="003762F6">
      <w:pPr>
        <w:pStyle w:val="a5"/>
        <w:numPr>
          <w:ilvl w:val="0"/>
          <w:numId w:val="20"/>
        </w:numPr>
        <w:spacing w:line="240" w:lineRule="auto"/>
      </w:pPr>
      <w:r>
        <w:t>Общая масса всех шлейфов и проводов, грамм __________________________________________</w:t>
      </w:r>
    </w:p>
    <w:p w:rsidR="005D0EBD" w:rsidRPr="008C2CB9" w:rsidRDefault="005D0EBD" w:rsidP="005D0EBD">
      <w:pPr>
        <w:spacing w:line="240" w:lineRule="auto"/>
      </w:pPr>
    </w:p>
    <w:p w:rsidR="005D0EBD" w:rsidRPr="00CA6CF9" w:rsidRDefault="005D0EBD" w:rsidP="003762F6">
      <w:pPr>
        <w:pStyle w:val="a5"/>
        <w:numPr>
          <w:ilvl w:val="0"/>
          <w:numId w:val="17"/>
        </w:numPr>
        <w:spacing w:line="240" w:lineRule="auto"/>
        <w:rPr>
          <w:b/>
          <w:sz w:val="28"/>
          <w:szCs w:val="28"/>
        </w:rPr>
      </w:pPr>
      <w:r w:rsidRPr="00CA6CF9">
        <w:rPr>
          <w:b/>
          <w:sz w:val="28"/>
          <w:szCs w:val="28"/>
        </w:rPr>
        <w:t>Отчет о проведении 3</w:t>
      </w:r>
      <w:r w:rsidRPr="00CA6CF9">
        <w:rPr>
          <w:b/>
          <w:sz w:val="28"/>
          <w:szCs w:val="28"/>
          <w:lang w:val="en-US"/>
        </w:rPr>
        <w:t>D</w:t>
      </w:r>
      <w:r w:rsidRPr="00CA6CF9">
        <w:rPr>
          <w:b/>
          <w:sz w:val="28"/>
          <w:szCs w:val="28"/>
        </w:rPr>
        <w:t>-проектирования спутника</w:t>
      </w:r>
    </w:p>
    <w:p w:rsidR="005D0EBD" w:rsidRDefault="005D0EBD" w:rsidP="005D0EBD">
      <w:pPr>
        <w:spacing w:line="240" w:lineRule="auto"/>
      </w:pPr>
      <w:r>
        <w:t>Цель: выполнить компоновку спутника, оценить его массово-инерционные характеристики</w:t>
      </w:r>
    </w:p>
    <w:p w:rsidR="005D0EBD" w:rsidRPr="008C2CB9" w:rsidRDefault="005D0EBD" w:rsidP="005D0EBD">
      <w:pPr>
        <w:spacing w:line="240" w:lineRule="auto"/>
      </w:pPr>
    </w:p>
    <w:p w:rsidR="005D0EBD" w:rsidRPr="00383E22" w:rsidRDefault="00692A0A" w:rsidP="003762F6">
      <w:pPr>
        <w:pStyle w:val="a5"/>
        <w:numPr>
          <w:ilvl w:val="0"/>
          <w:numId w:val="19"/>
        </w:numPr>
        <w:spacing w:line="240" w:lineRule="auto"/>
        <w:rPr>
          <w:color w:val="FF3333"/>
        </w:rPr>
      </w:pPr>
      <w:r>
        <w:t>Картинка</w:t>
      </w:r>
      <w:r w:rsidR="005D0EBD">
        <w:t xml:space="preserve">: </w:t>
      </w:r>
      <w:r w:rsidR="005D0EBD" w:rsidRPr="00383E22">
        <w:rPr>
          <w:color w:val="FF3333"/>
        </w:rPr>
        <w:t>общий вид путника, картинка в изометрии, положение камеры</w:t>
      </w:r>
    </w:p>
    <w:p w:rsidR="005D0EBD" w:rsidRPr="00383E22" w:rsidRDefault="005D0EBD" w:rsidP="005D0EBD">
      <w:pPr>
        <w:spacing w:line="240" w:lineRule="auto"/>
        <w:rPr>
          <w:color w:val="FF3333"/>
        </w:rPr>
      </w:pPr>
    </w:p>
    <w:p w:rsidR="005D0EBD" w:rsidRPr="00383E22" w:rsidRDefault="005D0EBD" w:rsidP="005D0EBD">
      <w:pPr>
        <w:spacing w:line="240" w:lineRule="auto"/>
        <w:rPr>
          <w:color w:val="000000"/>
        </w:rPr>
      </w:pPr>
    </w:p>
    <w:p w:rsidR="005D0EBD" w:rsidRPr="00383E22" w:rsidRDefault="005D0EBD" w:rsidP="003762F6">
      <w:pPr>
        <w:pStyle w:val="a5"/>
        <w:numPr>
          <w:ilvl w:val="0"/>
          <w:numId w:val="19"/>
        </w:numPr>
        <w:spacing w:line="240" w:lineRule="auto"/>
        <w:rPr>
          <w:color w:val="FF3333"/>
        </w:rPr>
      </w:pPr>
      <w:r w:rsidRPr="00383E22">
        <w:rPr>
          <w:color w:val="000000"/>
        </w:rPr>
        <w:t>Картинка</w:t>
      </w:r>
      <w:r w:rsidR="00692A0A" w:rsidRPr="00692A0A">
        <w:t>:</w:t>
      </w:r>
      <w:r w:rsidR="00692A0A">
        <w:rPr>
          <w:color w:val="FF3333"/>
        </w:rPr>
        <w:t xml:space="preserve"> </w:t>
      </w:r>
      <w:r w:rsidRPr="00383E22">
        <w:rPr>
          <w:color w:val="FF3333"/>
        </w:rPr>
        <w:t xml:space="preserve">общий вид спутника с указанием приборов стрелками, </w:t>
      </w:r>
    </w:p>
    <w:p w:rsidR="005D0EBD" w:rsidRPr="00383E22" w:rsidRDefault="005D0EBD" w:rsidP="005D0EBD">
      <w:pPr>
        <w:spacing w:line="240" w:lineRule="auto"/>
        <w:rPr>
          <w:color w:val="FF3333"/>
        </w:rPr>
      </w:pPr>
    </w:p>
    <w:p w:rsidR="005D0EBD" w:rsidRPr="00383E22" w:rsidRDefault="005D0EBD" w:rsidP="005D0EBD">
      <w:pPr>
        <w:spacing w:line="240" w:lineRule="auto"/>
      </w:pPr>
    </w:p>
    <w:p w:rsidR="005D0EBD" w:rsidRPr="00383E22" w:rsidRDefault="005D0EBD" w:rsidP="003762F6">
      <w:pPr>
        <w:pStyle w:val="a5"/>
        <w:numPr>
          <w:ilvl w:val="0"/>
          <w:numId w:val="19"/>
        </w:numPr>
        <w:spacing w:line="240" w:lineRule="auto"/>
        <w:rPr>
          <w:color w:val="FF3333"/>
        </w:rPr>
      </w:pPr>
      <w:r>
        <w:t>Картинка</w:t>
      </w:r>
      <w:r w:rsidRPr="00383E22">
        <w:rPr>
          <w:color w:val="FF3333"/>
        </w:rPr>
        <w:t>: указание связанных осей систем координат с центом в центре масс</w:t>
      </w:r>
    </w:p>
    <w:p w:rsidR="005D0EBD" w:rsidRPr="00383E22" w:rsidRDefault="005D0EBD" w:rsidP="005D0EBD">
      <w:pPr>
        <w:spacing w:line="240" w:lineRule="auto"/>
        <w:rPr>
          <w:color w:val="FF3333"/>
        </w:rPr>
      </w:pPr>
    </w:p>
    <w:p w:rsidR="005D0EBD" w:rsidRPr="00383E22" w:rsidRDefault="005D0EBD" w:rsidP="003762F6">
      <w:pPr>
        <w:pStyle w:val="a5"/>
        <w:numPr>
          <w:ilvl w:val="0"/>
          <w:numId w:val="19"/>
        </w:numPr>
        <w:spacing w:line="240" w:lineRule="auto"/>
        <w:rPr>
          <w:color w:val="FF3333"/>
        </w:rPr>
      </w:pPr>
      <w:r>
        <w:t>Картинка</w:t>
      </w:r>
      <w:r w:rsidRPr="00383E22">
        <w:rPr>
          <w:color w:val="FF3333"/>
        </w:rPr>
        <w:t xml:space="preserve">: </w:t>
      </w:r>
      <w:r w:rsidRPr="00383E22">
        <w:rPr>
          <w:color w:val="FF3333"/>
          <w:lang w:val="en-US"/>
        </w:rPr>
        <w:t>Print</w:t>
      </w:r>
      <w:r w:rsidRPr="00383E22">
        <w:rPr>
          <w:color w:val="FF3333"/>
        </w:rPr>
        <w:t xml:space="preserve"> </w:t>
      </w:r>
      <w:r w:rsidRPr="00383E22">
        <w:rPr>
          <w:color w:val="FF3333"/>
          <w:lang w:val="en-US"/>
        </w:rPr>
        <w:t>Screen</w:t>
      </w:r>
      <w:r w:rsidRPr="00383E22">
        <w:rPr>
          <w:color w:val="FF3333"/>
        </w:rPr>
        <w:t xml:space="preserve"> с программы моделирования с табличкой массовые характеристики.</w:t>
      </w:r>
    </w:p>
    <w:p w:rsidR="005D0EBD" w:rsidRDefault="005D0EBD" w:rsidP="005D0EBD">
      <w:pPr>
        <w:spacing w:line="240" w:lineRule="auto"/>
        <w:rPr>
          <w:color w:val="FF3333"/>
        </w:rPr>
      </w:pPr>
    </w:p>
    <w:p w:rsidR="005D0EBD" w:rsidRPr="00CA6CF9" w:rsidRDefault="005D0EBD" w:rsidP="003762F6">
      <w:pPr>
        <w:pStyle w:val="a5"/>
        <w:numPr>
          <w:ilvl w:val="0"/>
          <w:numId w:val="19"/>
        </w:numPr>
        <w:spacing w:line="240" w:lineRule="auto"/>
      </w:pPr>
      <w:r>
        <w:t>Таблица центра координат центра масс спутника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9"/>
        <w:gridCol w:w="3192"/>
        <w:gridCol w:w="3945"/>
      </w:tblGrid>
      <w:tr w:rsidR="005D0EBD" w:rsidTr="003120D1">
        <w:tc>
          <w:tcPr>
            <w:tcW w:w="8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1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Координаты центра масс, мм</w:t>
            </w:r>
          </w:p>
        </w:tc>
        <w:tc>
          <w:tcPr>
            <w:tcW w:w="3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Допуск, не более ±, мм</w:t>
            </w:r>
          </w:p>
        </w:tc>
      </w:tr>
      <w:tr w:rsidR="005D0EBD" w:rsidTr="003120D1">
        <w:tc>
          <w:tcPr>
            <w:tcW w:w="8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31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</w:pPr>
          </w:p>
        </w:tc>
        <w:tc>
          <w:tcPr>
            <w:tcW w:w="3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rPr>
                <w:color w:val="FF3333"/>
              </w:rPr>
            </w:pPr>
            <w:r>
              <w:t>-10..+10</w:t>
            </w:r>
          </w:p>
        </w:tc>
      </w:tr>
      <w:tr w:rsidR="005D0EBD" w:rsidTr="003120D1">
        <w:tc>
          <w:tcPr>
            <w:tcW w:w="8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31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</w:pPr>
          </w:p>
        </w:tc>
        <w:tc>
          <w:tcPr>
            <w:tcW w:w="3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rPr>
                <w:color w:val="FF3333"/>
              </w:rPr>
            </w:pPr>
            <w:r>
              <w:t>-10..+10</w:t>
            </w:r>
          </w:p>
        </w:tc>
      </w:tr>
      <w:tr w:rsidR="005D0EBD" w:rsidTr="003120D1">
        <w:tc>
          <w:tcPr>
            <w:tcW w:w="8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Z</w:t>
            </w:r>
          </w:p>
        </w:tc>
        <w:tc>
          <w:tcPr>
            <w:tcW w:w="31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</w:pPr>
          </w:p>
        </w:tc>
        <w:tc>
          <w:tcPr>
            <w:tcW w:w="3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5D0EBD" w:rsidRDefault="005D0EBD" w:rsidP="003120D1">
            <w:pPr>
              <w:spacing w:line="240" w:lineRule="auto"/>
              <w:rPr>
                <w:color w:val="FF3333"/>
              </w:rPr>
            </w:pPr>
            <w:r>
              <w:t>-100..-200</w:t>
            </w:r>
          </w:p>
        </w:tc>
      </w:tr>
    </w:tbl>
    <w:p w:rsidR="005D0EBD" w:rsidRDefault="005D0EBD" w:rsidP="005D0EBD">
      <w:pPr>
        <w:spacing w:line="240" w:lineRule="auto"/>
      </w:pPr>
    </w:p>
    <w:p w:rsidR="005D0EBD" w:rsidRDefault="005D0EBD" w:rsidP="003762F6">
      <w:pPr>
        <w:pStyle w:val="a5"/>
        <w:numPr>
          <w:ilvl w:val="0"/>
          <w:numId w:val="19"/>
        </w:numPr>
        <w:spacing w:line="240" w:lineRule="auto"/>
      </w:pPr>
      <w:r>
        <w:t>Тензор инерции, кг*м2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2"/>
      </w:tblGrid>
      <w:tr w:rsidR="005D0EBD" w:rsidTr="003120D1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24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rPr>
                <w:lang w:val="en-US"/>
              </w:rPr>
              <w:t>Z</w:t>
            </w: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rPr>
                <w:lang w:val="en-US"/>
              </w:rPr>
              <w:t>X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rPr>
                <w:lang w:val="en-US"/>
              </w:rPr>
              <w:t>Y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rPr>
                <w:lang w:val="en-US"/>
              </w:rPr>
              <w:t>Z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  <w:tc>
          <w:tcPr>
            <w:tcW w:w="24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snapToGrid w:val="0"/>
            </w:pPr>
          </w:p>
        </w:tc>
      </w:tr>
    </w:tbl>
    <w:p w:rsidR="005D0EBD" w:rsidRDefault="005D0EBD" w:rsidP="005D0EBD">
      <w:pPr>
        <w:spacing w:line="240" w:lineRule="auto"/>
      </w:pPr>
    </w:p>
    <w:p w:rsidR="005D0EBD" w:rsidRPr="000D3AB9" w:rsidRDefault="005D0EBD" w:rsidP="003762F6">
      <w:pPr>
        <w:pStyle w:val="a5"/>
        <w:numPr>
          <w:ilvl w:val="0"/>
          <w:numId w:val="17"/>
        </w:numPr>
        <w:spacing w:line="240" w:lineRule="auto"/>
        <w:rPr>
          <w:b/>
          <w:sz w:val="28"/>
          <w:szCs w:val="28"/>
        </w:rPr>
      </w:pPr>
      <w:r w:rsidRPr="000D3AB9">
        <w:rPr>
          <w:b/>
          <w:sz w:val="28"/>
          <w:szCs w:val="28"/>
        </w:rPr>
        <w:t xml:space="preserve">Расчет массы аппарата </w:t>
      </w:r>
    </w:p>
    <w:p w:rsidR="005D0EBD" w:rsidRDefault="005D0EBD" w:rsidP="003762F6">
      <w:pPr>
        <w:pStyle w:val="a5"/>
        <w:numPr>
          <w:ilvl w:val="0"/>
          <w:numId w:val="21"/>
        </w:numPr>
        <w:spacing w:line="240" w:lineRule="auto"/>
      </w:pPr>
      <w:r>
        <w:t xml:space="preserve">Масса аппарата по </w:t>
      </w:r>
      <w:r w:rsidRPr="00C21820">
        <w:t>3</w:t>
      </w:r>
      <w:r w:rsidRPr="000D3AB9">
        <w:rPr>
          <w:lang w:val="en-US"/>
        </w:rPr>
        <w:t>D</w:t>
      </w:r>
      <w:r w:rsidRPr="00C21820">
        <w:t xml:space="preserve"> </w:t>
      </w:r>
      <w:r>
        <w:t>модели, кг ______________________</w:t>
      </w:r>
      <w:r w:rsidRPr="001776EF">
        <w:t>____________________________</w:t>
      </w:r>
    </w:p>
    <w:p w:rsidR="005D0EBD" w:rsidRDefault="005D0EBD" w:rsidP="003762F6">
      <w:pPr>
        <w:pStyle w:val="a5"/>
        <w:numPr>
          <w:ilvl w:val="0"/>
          <w:numId w:val="21"/>
        </w:numPr>
        <w:spacing w:line="240" w:lineRule="auto"/>
      </w:pPr>
      <w:r>
        <w:t>Реальная масса аппарата (с учетом массы шлейфов), г  __________________________</w:t>
      </w:r>
      <w:r w:rsidRPr="001776EF">
        <w:t>______</w:t>
      </w:r>
    </w:p>
    <w:p w:rsidR="005D0EBD" w:rsidRPr="00C21820" w:rsidRDefault="005D0EBD" w:rsidP="003762F6">
      <w:pPr>
        <w:pStyle w:val="a5"/>
        <w:numPr>
          <w:ilvl w:val="0"/>
          <w:numId w:val="21"/>
        </w:numPr>
        <w:spacing w:line="240" w:lineRule="auto"/>
      </w:pPr>
      <w:r>
        <w:t>Общая площадь внешней поверхности конструкции мм</w:t>
      </w:r>
      <w:r w:rsidRPr="001776EF">
        <w:t>^2 _____________________________</w:t>
      </w:r>
    </w:p>
    <w:p w:rsidR="005D0EBD" w:rsidRPr="00BE5C91" w:rsidRDefault="005D0EBD" w:rsidP="003762F6">
      <w:pPr>
        <w:pStyle w:val="a5"/>
        <w:numPr>
          <w:ilvl w:val="0"/>
          <w:numId w:val="21"/>
        </w:numPr>
        <w:spacing w:line="240" w:lineRule="auto"/>
      </w:pPr>
      <w:r>
        <w:t>Таблица взвешивания деталей конструкции, датчиков, узлов, систем КА, подвеса и транспортировки.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  <w:r w:rsidRPr="00383E22">
              <w:t xml:space="preserve">№ </w:t>
            </w: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  <w:r w:rsidRPr="00383E22">
              <w:t>Наименование детали или устройства</w:t>
            </w: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  <w:r>
              <w:t>Вес, грамм</w:t>
            </w: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  <w:r>
              <w:t>Примечание</w:t>
            </w: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RPr="00383E22" w:rsidTr="003120D1">
        <w:tc>
          <w:tcPr>
            <w:tcW w:w="675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4110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  <w:tc>
          <w:tcPr>
            <w:tcW w:w="2393" w:type="dxa"/>
          </w:tcPr>
          <w:p w:rsidR="005D0EBD" w:rsidRPr="00383E22" w:rsidRDefault="005D0EBD" w:rsidP="003120D1">
            <w:pPr>
              <w:spacing w:line="240" w:lineRule="auto"/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EBD" w:rsidTr="003120D1">
        <w:tc>
          <w:tcPr>
            <w:tcW w:w="675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0EBD" w:rsidRDefault="005D0EBD" w:rsidP="003120D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</w:t>
      </w:r>
    </w:p>
    <w:p w:rsidR="005D0EBD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C21820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EBD" w:rsidRPr="00383E22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D0EBD" w:rsidRPr="00383E22" w:rsidRDefault="005D0EBD" w:rsidP="003762F6">
      <w:pPr>
        <w:pStyle w:val="a5"/>
        <w:numPr>
          <w:ilvl w:val="0"/>
          <w:numId w:val="17"/>
        </w:numPr>
        <w:spacing w:line="240" w:lineRule="auto"/>
        <w:rPr>
          <w:b/>
          <w:sz w:val="28"/>
          <w:szCs w:val="28"/>
        </w:rPr>
      </w:pPr>
      <w:r w:rsidRPr="00383E22">
        <w:rPr>
          <w:b/>
          <w:sz w:val="28"/>
          <w:szCs w:val="28"/>
        </w:rPr>
        <w:t>Отчет о разработке алгоритма стабилизации</w:t>
      </w:r>
    </w:p>
    <w:p w:rsidR="005D0EBD" w:rsidRDefault="005D0EBD" w:rsidP="005D0EBD">
      <w:pPr>
        <w:spacing w:line="240" w:lineRule="auto"/>
      </w:pPr>
      <w:r>
        <w:t>Цель: разработка алгоритма стабилизации спутника</w:t>
      </w:r>
    </w:p>
    <w:p w:rsidR="005D0EBD" w:rsidRDefault="005D0EBD" w:rsidP="003762F6">
      <w:pPr>
        <w:pStyle w:val="a5"/>
        <w:numPr>
          <w:ilvl w:val="0"/>
          <w:numId w:val="22"/>
        </w:numPr>
        <w:spacing w:line="240" w:lineRule="auto"/>
        <w:rPr>
          <w:color w:val="FF3333"/>
        </w:rPr>
      </w:pPr>
      <w:r>
        <w:t>Зачем нужен алгоритм:</w:t>
      </w:r>
      <w:r w:rsidRPr="000D3AB9">
        <w:rPr>
          <w:color w:val="FF3333"/>
        </w:rPr>
        <w:t xml:space="preserve"> описани</w:t>
      </w:r>
      <w:r>
        <w:rPr>
          <w:color w:val="FF3333"/>
        </w:rPr>
        <w:t>е</w:t>
      </w:r>
    </w:p>
    <w:p w:rsidR="005D0EBD" w:rsidRPr="0015459E" w:rsidRDefault="005D0EBD" w:rsidP="00A170B2">
      <w:pPr>
        <w:pStyle w:val="a5"/>
        <w:numPr>
          <w:ilvl w:val="0"/>
          <w:numId w:val="22"/>
        </w:numPr>
        <w:spacing w:line="240" w:lineRule="auto"/>
        <w:rPr>
          <w:color w:val="FF3333"/>
        </w:rPr>
      </w:pPr>
      <w:r>
        <w:t>Картинка: принципиальная блок схема работы (алгоритм)</w:t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10000"/>
      </w:tblGrid>
      <w:tr w:rsidR="0015459E" w:rsidRPr="0015459E" w:rsidTr="00165F79">
        <w:trPr>
          <w:trHeight w:val="255"/>
        </w:trPr>
        <w:tc>
          <w:tcPr>
            <w:tcW w:w="10000" w:type="dxa"/>
            <w:shd w:val="clear" w:color="auto" w:fill="auto"/>
            <w:noWrap/>
            <w:hideMark/>
          </w:tcPr>
          <w:p w:rsidR="0015459E" w:rsidRPr="0015459E" w:rsidRDefault="0015459E" w:rsidP="00165F79">
            <w:r w:rsidRPr="0015459E">
              <w:t>Общий алгоритм работы КА на орбите должен включать в себя:</w:t>
            </w:r>
          </w:p>
        </w:tc>
      </w:tr>
      <w:tr w:rsidR="0015459E" w:rsidRPr="0015459E" w:rsidTr="00165F79">
        <w:trPr>
          <w:trHeight w:val="255"/>
        </w:trPr>
        <w:tc>
          <w:tcPr>
            <w:tcW w:w="10000" w:type="dxa"/>
            <w:shd w:val="clear" w:color="auto" w:fill="auto"/>
            <w:noWrap/>
            <w:hideMark/>
          </w:tcPr>
          <w:p w:rsidR="0015459E" w:rsidRPr="0015459E" w:rsidRDefault="0015459E" w:rsidP="0015459E">
            <w:pPr>
              <w:pStyle w:val="a5"/>
              <w:numPr>
                <w:ilvl w:val="0"/>
                <w:numId w:val="38"/>
              </w:numPr>
            </w:pPr>
            <w:r w:rsidRPr="0015459E">
              <w:t>алгоритм работы системы стабилизации КА</w:t>
            </w:r>
          </w:p>
        </w:tc>
      </w:tr>
      <w:tr w:rsidR="0015459E" w:rsidRPr="0015459E" w:rsidTr="00165F79">
        <w:trPr>
          <w:trHeight w:val="255"/>
        </w:trPr>
        <w:tc>
          <w:tcPr>
            <w:tcW w:w="10000" w:type="dxa"/>
            <w:shd w:val="clear" w:color="auto" w:fill="auto"/>
            <w:noWrap/>
            <w:hideMark/>
          </w:tcPr>
          <w:p w:rsidR="0015459E" w:rsidRPr="0015459E" w:rsidRDefault="0015459E" w:rsidP="0015459E">
            <w:pPr>
              <w:pStyle w:val="a5"/>
              <w:numPr>
                <w:ilvl w:val="0"/>
                <w:numId w:val="38"/>
              </w:numPr>
            </w:pPr>
            <w:r w:rsidRPr="0015459E">
              <w:t>алгоритм работы системы ориентации КА</w:t>
            </w:r>
          </w:p>
        </w:tc>
      </w:tr>
      <w:tr w:rsidR="0015459E" w:rsidRPr="0015459E" w:rsidTr="00165F79">
        <w:trPr>
          <w:trHeight w:val="255"/>
        </w:trPr>
        <w:tc>
          <w:tcPr>
            <w:tcW w:w="10000" w:type="dxa"/>
            <w:shd w:val="clear" w:color="auto" w:fill="auto"/>
            <w:noWrap/>
            <w:hideMark/>
          </w:tcPr>
          <w:p w:rsidR="0015459E" w:rsidRPr="0015459E" w:rsidRDefault="0015459E" w:rsidP="0015459E">
            <w:pPr>
              <w:pStyle w:val="a5"/>
              <w:numPr>
                <w:ilvl w:val="0"/>
                <w:numId w:val="38"/>
              </w:numPr>
            </w:pPr>
            <w:r w:rsidRPr="0015459E">
              <w:t>алгоритм работы раскрытия солнечных панелей КА</w:t>
            </w:r>
          </w:p>
        </w:tc>
      </w:tr>
      <w:tr w:rsidR="0015459E" w:rsidRPr="0015459E" w:rsidTr="00165F79">
        <w:trPr>
          <w:trHeight w:val="255"/>
        </w:trPr>
        <w:tc>
          <w:tcPr>
            <w:tcW w:w="10000" w:type="dxa"/>
            <w:shd w:val="clear" w:color="auto" w:fill="auto"/>
            <w:noWrap/>
            <w:hideMark/>
          </w:tcPr>
          <w:p w:rsidR="0015459E" w:rsidRPr="0015459E" w:rsidRDefault="0015459E" w:rsidP="0015459E">
            <w:pPr>
              <w:pStyle w:val="a5"/>
              <w:numPr>
                <w:ilvl w:val="0"/>
                <w:numId w:val="38"/>
              </w:numPr>
            </w:pPr>
            <w:r w:rsidRPr="0015459E">
              <w:t>алгоритм работы полезной нагрузки КА</w:t>
            </w:r>
          </w:p>
        </w:tc>
      </w:tr>
    </w:tbl>
    <w:p w:rsidR="0015459E" w:rsidRPr="0015459E" w:rsidRDefault="0015459E" w:rsidP="0015459E">
      <w:pPr>
        <w:spacing w:line="240" w:lineRule="auto"/>
        <w:rPr>
          <w:color w:val="FF3333"/>
        </w:rPr>
      </w:pPr>
    </w:p>
    <w:p w:rsidR="005D0EBD" w:rsidRDefault="005D0EBD" w:rsidP="005D0EBD">
      <w:pPr>
        <w:pStyle w:val="a5"/>
        <w:numPr>
          <w:ilvl w:val="0"/>
          <w:numId w:val="22"/>
        </w:numPr>
        <w:spacing w:line="240" w:lineRule="auto"/>
      </w:pPr>
      <w:r w:rsidRPr="000D3AB9">
        <w:t>Картинка: системы</w:t>
      </w:r>
      <w:r>
        <w:t xml:space="preserve"> координат, установка датчиков ориентации</w:t>
      </w:r>
    </w:p>
    <w:p w:rsidR="005D0EBD" w:rsidRDefault="005D0EBD" w:rsidP="005D0EBD">
      <w:pPr>
        <w:pStyle w:val="a5"/>
        <w:numPr>
          <w:ilvl w:val="0"/>
          <w:numId w:val="22"/>
        </w:numPr>
        <w:spacing w:line="240" w:lineRule="auto"/>
      </w:pPr>
      <w:r w:rsidRPr="000D3AB9">
        <w:t>Таблица: расположение</w:t>
      </w:r>
      <w:r>
        <w:t xml:space="preserve"> датчиков Солнца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0"/>
      </w:tblGrid>
      <w:tr w:rsidR="005D0EBD" w:rsidTr="003120D1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Номер датчика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Ось спутника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Ориентация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Примечания</w:t>
            </w: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1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2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3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t>4</w:t>
            </w: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241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</w:tbl>
    <w:p w:rsidR="005D0EBD" w:rsidRDefault="005D0EBD" w:rsidP="005D0EBD">
      <w:pPr>
        <w:spacing w:line="240" w:lineRule="auto"/>
      </w:pPr>
    </w:p>
    <w:p w:rsidR="005D0EBD" w:rsidRPr="000D3AB9" w:rsidRDefault="005D0EBD" w:rsidP="003762F6">
      <w:pPr>
        <w:pStyle w:val="a5"/>
        <w:numPr>
          <w:ilvl w:val="0"/>
          <w:numId w:val="22"/>
        </w:numPr>
        <w:spacing w:line="240" w:lineRule="auto"/>
      </w:pPr>
      <w:r w:rsidRPr="000D3AB9">
        <w:t>Таблица: расположение измерительных осей магнитометра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5D0EBD" w:rsidRPr="000D3AB9" w:rsidTr="003120D1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Ось датчика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Ось спутника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Примечания</w:t>
            </w:r>
          </w:p>
        </w:tc>
      </w:tr>
      <w:tr w:rsidR="005D0EBD" w:rsidRPr="000D3AB9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  <w:r w:rsidRPr="000D3AB9">
              <w:rPr>
                <w:lang w:val="en-US"/>
              </w:rPr>
              <w:t>X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</w:p>
        </w:tc>
      </w:tr>
      <w:tr w:rsidR="005D0EBD" w:rsidRPr="000D3AB9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  <w:r w:rsidRPr="000D3AB9">
              <w:rPr>
                <w:lang w:val="en-US"/>
              </w:rPr>
              <w:t>Y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</w:p>
        </w:tc>
      </w:tr>
      <w:tr w:rsidR="005D0EBD" w:rsidRPr="000D3AB9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  <w:r w:rsidRPr="000D3AB9">
              <w:rPr>
                <w:lang w:val="en-US"/>
              </w:rPr>
              <w:t>Z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  <w:rPr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</w:p>
        </w:tc>
      </w:tr>
    </w:tbl>
    <w:p w:rsidR="005D0EBD" w:rsidRDefault="005D0EBD" w:rsidP="005D0EBD">
      <w:pPr>
        <w:spacing w:line="240" w:lineRule="auto"/>
      </w:pPr>
    </w:p>
    <w:p w:rsidR="005D0EBD" w:rsidRPr="000D3AB9" w:rsidRDefault="005D0EBD" w:rsidP="003762F6">
      <w:pPr>
        <w:pStyle w:val="a5"/>
        <w:numPr>
          <w:ilvl w:val="0"/>
          <w:numId w:val="22"/>
        </w:numPr>
        <w:spacing w:line="240" w:lineRule="auto"/>
      </w:pPr>
      <w:r w:rsidRPr="000D3AB9">
        <w:t>Таблица: расположение измерительных осей датчика угловых скоростей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5D0EBD" w:rsidRPr="000D3AB9" w:rsidTr="003120D1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Ось датчика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Ось спутника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Pr="000D3AB9" w:rsidRDefault="005D0EBD" w:rsidP="003120D1">
            <w:pPr>
              <w:pStyle w:val="af"/>
            </w:pPr>
            <w:r w:rsidRPr="000D3AB9">
              <w:t>Примечания</w:t>
            </w:r>
          </w:p>
        </w:tc>
      </w:tr>
      <w:tr w:rsidR="005D0EBD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  <w:r>
              <w:rPr>
                <w:lang w:val="en-US"/>
              </w:rPr>
              <w:t>Z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</w:tbl>
    <w:p w:rsidR="005D0EBD" w:rsidRDefault="005D0EBD" w:rsidP="005D0EBD">
      <w:pPr>
        <w:spacing w:line="240" w:lineRule="auto"/>
        <w:rPr>
          <w:color w:val="FF3333"/>
        </w:rPr>
      </w:pPr>
      <w:r>
        <w:rPr>
          <w:color w:val="FF3333"/>
        </w:rPr>
        <w:br w:type="page"/>
      </w:r>
    </w:p>
    <w:p w:rsidR="005D0EBD" w:rsidRPr="00383E22" w:rsidRDefault="005D0EBD" w:rsidP="005D0EBD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D0EBD" w:rsidRDefault="005D0EBD" w:rsidP="003762F6">
      <w:pPr>
        <w:pStyle w:val="a5"/>
        <w:numPr>
          <w:ilvl w:val="0"/>
          <w:numId w:val="17"/>
        </w:numPr>
        <w:spacing w:line="240" w:lineRule="auto"/>
        <w:rPr>
          <w:b/>
          <w:sz w:val="28"/>
          <w:szCs w:val="28"/>
        </w:rPr>
      </w:pPr>
      <w:r w:rsidRPr="00383E22">
        <w:rPr>
          <w:b/>
          <w:sz w:val="28"/>
          <w:szCs w:val="28"/>
        </w:rPr>
        <w:t xml:space="preserve">Отчет о разработке </w:t>
      </w:r>
      <w:r>
        <w:rPr>
          <w:b/>
          <w:sz w:val="28"/>
          <w:szCs w:val="28"/>
        </w:rPr>
        <w:t>программного кода.</w:t>
      </w:r>
    </w:p>
    <w:p w:rsidR="00042B00" w:rsidRPr="00042B00" w:rsidRDefault="00042B00" w:rsidP="00042B00">
      <w:pPr>
        <w:spacing w:line="240" w:lineRule="auto"/>
        <w:rPr>
          <w:b/>
          <w:sz w:val="28"/>
          <w:szCs w:val="28"/>
        </w:rPr>
      </w:pPr>
    </w:p>
    <w:p w:rsidR="005D0EBD" w:rsidRPr="00042B00" w:rsidRDefault="005D0EBD" w:rsidP="005D0EBD">
      <w:pPr>
        <w:spacing w:line="240" w:lineRule="auto"/>
        <w:ind w:left="360"/>
        <w:rPr>
          <w:b/>
          <w:color w:val="C00000"/>
          <w:sz w:val="32"/>
          <w:szCs w:val="32"/>
        </w:rPr>
      </w:pPr>
    </w:p>
    <w:p w:rsidR="005D0EBD" w:rsidRPr="00866D67" w:rsidRDefault="005D0EBD" w:rsidP="005D0EBD">
      <w:pPr>
        <w:spacing w:after="0" w:line="240" w:lineRule="auto"/>
        <w:rPr>
          <w:color w:val="FF3333"/>
        </w:rPr>
      </w:pPr>
      <w:r w:rsidRPr="00866D67">
        <w:rPr>
          <w:color w:val="FF3333"/>
        </w:rPr>
        <w:t xml:space="preserve"> </w:t>
      </w:r>
      <w:r w:rsidRPr="00866D67">
        <w:rPr>
          <w:color w:val="FF3333"/>
        </w:rPr>
        <w:br w:type="page"/>
      </w:r>
    </w:p>
    <w:p w:rsidR="005D0EBD" w:rsidRPr="00C21820" w:rsidRDefault="005D0EBD" w:rsidP="003762F6">
      <w:pPr>
        <w:pStyle w:val="a5"/>
        <w:numPr>
          <w:ilvl w:val="0"/>
          <w:numId w:val="25"/>
        </w:numPr>
        <w:spacing w:line="240" w:lineRule="auto"/>
        <w:rPr>
          <w:b/>
          <w:sz w:val="28"/>
          <w:szCs w:val="28"/>
        </w:rPr>
      </w:pPr>
      <w:r w:rsidRPr="00C21820">
        <w:rPr>
          <w:b/>
          <w:sz w:val="28"/>
          <w:szCs w:val="28"/>
        </w:rPr>
        <w:t>Отчет о сборке спутника</w:t>
      </w:r>
    </w:p>
    <w:p w:rsidR="005D0EBD" w:rsidRPr="00A170B2" w:rsidRDefault="005D0EBD" w:rsidP="005D0EBD">
      <w:pPr>
        <w:spacing w:line="240" w:lineRule="auto"/>
        <w:rPr>
          <w:b/>
        </w:rPr>
      </w:pPr>
      <w:r w:rsidRPr="009A64E3">
        <w:rPr>
          <w:b/>
        </w:rPr>
        <w:t>Цель: сборка и тестирование бортовых систем</w:t>
      </w:r>
    </w:p>
    <w:p w:rsidR="005D0EBD" w:rsidRPr="00A170B2" w:rsidRDefault="00692A0A" w:rsidP="005D0EBD">
      <w:pPr>
        <w:pStyle w:val="a5"/>
        <w:numPr>
          <w:ilvl w:val="0"/>
          <w:numId w:val="23"/>
        </w:numPr>
        <w:spacing w:line="240" w:lineRule="auto"/>
        <w:rPr>
          <w:color w:val="FF3333"/>
          <w:lang w:val="en-US"/>
        </w:rPr>
      </w:pPr>
      <w:r>
        <w:t>Картинка</w:t>
      </w:r>
      <w:r w:rsidR="005D0EBD">
        <w:t xml:space="preserve">: </w:t>
      </w:r>
      <w:r w:rsidR="005D0EBD" w:rsidRPr="000D3AB9">
        <w:rPr>
          <w:color w:val="FF3333"/>
        </w:rPr>
        <w:t>собранный спутник</w:t>
      </w:r>
    </w:p>
    <w:p w:rsidR="005D0EBD" w:rsidRDefault="005D0EBD" w:rsidP="003762F6">
      <w:pPr>
        <w:pStyle w:val="a5"/>
        <w:numPr>
          <w:ilvl w:val="0"/>
          <w:numId w:val="23"/>
        </w:numPr>
        <w:spacing w:line="240" w:lineRule="auto"/>
      </w:pPr>
      <w:r>
        <w:t>Таблица соответствия установки приборов 3</w:t>
      </w:r>
      <w:r w:rsidRPr="000D3AB9">
        <w:rPr>
          <w:lang w:val="en-US"/>
        </w:rPr>
        <w:t>D</w:t>
      </w:r>
      <w:r w:rsidRPr="00BE5C91">
        <w:t>-</w:t>
      </w:r>
      <w:r>
        <w:t>модели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3826"/>
        <w:gridCol w:w="1560"/>
        <w:gridCol w:w="3259"/>
      </w:tblGrid>
      <w:tr w:rsidR="005D0EBD" w:rsidTr="003120D1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Номер</w:t>
            </w:r>
          </w:p>
        </w:tc>
        <w:tc>
          <w:tcPr>
            <w:tcW w:w="3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Название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 xml:space="preserve">Соответствие  </w:t>
            </w:r>
            <w:r>
              <w:rPr>
                <w:lang w:val="en-US"/>
              </w:rPr>
              <w:t>(</w:t>
            </w:r>
            <w:r>
              <w:t>Да, нет)</w:t>
            </w:r>
          </w:p>
        </w:tc>
        <w:tc>
          <w:tcPr>
            <w:tcW w:w="32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Примечания</w:t>
            </w: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</w:tbl>
    <w:p w:rsidR="005D0EBD" w:rsidRDefault="005D0EBD" w:rsidP="005D0EBD">
      <w:pPr>
        <w:spacing w:line="240" w:lineRule="auto"/>
      </w:pPr>
    </w:p>
    <w:p w:rsidR="005D0EBD" w:rsidRDefault="005D0EBD" w:rsidP="005D0EBD">
      <w:pPr>
        <w:spacing w:line="240" w:lineRule="auto"/>
      </w:pPr>
      <w:r>
        <w:t>Таблица проверки работоспособности систем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3826"/>
        <w:gridCol w:w="1560"/>
        <w:gridCol w:w="3259"/>
      </w:tblGrid>
      <w:tr w:rsidR="005D0EBD" w:rsidTr="003120D1"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Номер</w:t>
            </w:r>
          </w:p>
        </w:tc>
        <w:tc>
          <w:tcPr>
            <w:tcW w:w="38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Название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 xml:space="preserve">Результат  </w:t>
            </w:r>
            <w:r>
              <w:rPr>
                <w:lang w:val="en-US"/>
              </w:rPr>
              <w:t>(</w:t>
            </w:r>
            <w:r>
              <w:t>Да, нет)</w:t>
            </w:r>
          </w:p>
        </w:tc>
        <w:tc>
          <w:tcPr>
            <w:tcW w:w="32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  <w:r>
              <w:t>Примечания (показания датчиков)</w:t>
            </w: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</w:tr>
      <w:tr w:rsidR="005D0EBD" w:rsidTr="003120D1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38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  <w:tc>
          <w:tcPr>
            <w:tcW w:w="32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EBD" w:rsidRDefault="005D0EBD" w:rsidP="003120D1">
            <w:pPr>
              <w:pStyle w:val="af"/>
              <w:rPr>
                <w:color w:val="FF3333"/>
                <w:lang w:val="en-US"/>
              </w:rPr>
            </w:pPr>
          </w:p>
        </w:tc>
      </w:tr>
    </w:tbl>
    <w:p w:rsidR="005D0EBD" w:rsidRPr="00FB0FCF" w:rsidRDefault="005D0EBD" w:rsidP="005D0EBD">
      <w:pPr>
        <w:spacing w:after="0" w:line="240" w:lineRule="auto"/>
        <w:rPr>
          <w:lang w:val="en-US"/>
        </w:rPr>
      </w:pPr>
    </w:p>
    <w:p w:rsidR="005D0EBD" w:rsidRPr="00FB0FCF" w:rsidRDefault="005D0EBD" w:rsidP="003762F6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0FCF">
        <w:rPr>
          <w:rFonts w:ascii="Times New Roman" w:hAnsi="Times New Roman"/>
          <w:b/>
          <w:sz w:val="28"/>
          <w:szCs w:val="28"/>
        </w:rPr>
        <w:t>Отчет о стоимости спутника</w:t>
      </w:r>
    </w:p>
    <w:p w:rsidR="005D0EBD" w:rsidRPr="000D3AB9" w:rsidRDefault="005D0EBD" w:rsidP="005D0EBD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t>Цель: рассчитать стоимость бортовых систем, а также стоимости сборки, испытаний, запуска и эксплуатации разрабатываемого спутника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t xml:space="preserve">Расчетная модель: </w:t>
      </w:r>
      <w:r>
        <w:rPr>
          <w:lang w:val="en-US"/>
        </w:rPr>
        <w:t>SSCM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t xml:space="preserve">Средство расчета: </w:t>
      </w:r>
      <w:r>
        <w:rPr>
          <w:lang w:val="en-US"/>
        </w:rPr>
        <w:t>SputnixSatellite Modeler</w:t>
      </w:r>
    </w:p>
    <w:p w:rsidR="005D0EBD" w:rsidRDefault="005D0EBD" w:rsidP="003762F6">
      <w:pPr>
        <w:pStyle w:val="a5"/>
        <w:numPr>
          <w:ilvl w:val="0"/>
          <w:numId w:val="24"/>
        </w:numPr>
        <w:spacing w:line="240" w:lineRule="auto"/>
      </w:pPr>
      <w:r>
        <w:t>Результаты: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5"/>
        <w:gridCol w:w="2941"/>
        <w:gridCol w:w="2491"/>
        <w:gridCol w:w="3816"/>
      </w:tblGrid>
      <w:tr w:rsidR="005D0EBD" w:rsidTr="003120D1">
        <w:tc>
          <w:tcPr>
            <w:tcW w:w="817" w:type="dxa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Поз</w:t>
            </w:r>
          </w:p>
        </w:tc>
        <w:tc>
          <w:tcPr>
            <w:tcW w:w="2977" w:type="dxa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Название</w:t>
            </w:r>
          </w:p>
        </w:tc>
        <w:tc>
          <w:tcPr>
            <w:tcW w:w="2551" w:type="dxa"/>
          </w:tcPr>
          <w:p w:rsidR="005D0EBD" w:rsidRPr="000D3AB9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 xml:space="preserve">Оценка стоимости, </w:t>
            </w:r>
            <w:r w:rsidRPr="000D3AB9">
              <w:rPr>
                <w:b/>
              </w:rPr>
              <w:t>$</w:t>
            </w:r>
          </w:p>
        </w:tc>
        <w:tc>
          <w:tcPr>
            <w:tcW w:w="3934" w:type="dxa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Примечание</w:t>
            </w:r>
          </w:p>
        </w:tc>
      </w:tr>
      <w:tr w:rsidR="005D0EBD" w:rsidTr="003120D1">
        <w:tc>
          <w:tcPr>
            <w:tcW w:w="10279" w:type="dxa"/>
            <w:gridSpan w:val="4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Подсистемы</w:t>
            </w: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2977" w:type="dxa"/>
          </w:tcPr>
          <w:p w:rsidR="005D0EBD" w:rsidRPr="007C6397" w:rsidRDefault="005D6BA4" w:rsidP="003120D1">
            <w:pPr>
              <w:spacing w:line="240" w:lineRule="auto"/>
              <w:jc w:val="center"/>
            </w:pPr>
            <w:r>
              <w:t xml:space="preserve">Система ориентации </w:t>
            </w:r>
            <w:r w:rsidR="005D0EBD">
              <w:t>стабилизации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Система энергопитания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Система телеметрии и телекоманд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Система терморегулирования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Система навигации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Конструкция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Полезная нагрузка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10279" w:type="dxa"/>
            <w:gridSpan w:val="4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Сборка, испытания</w:t>
            </w: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10279" w:type="dxa"/>
            <w:gridSpan w:val="4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Запуск</w:t>
            </w: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Транспортировка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Работа на космодроме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Услуга по запуску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10279" w:type="dxa"/>
            <w:gridSpan w:val="4"/>
          </w:tcPr>
          <w:p w:rsidR="005D0EBD" w:rsidRPr="008C19C1" w:rsidRDefault="005D0EBD" w:rsidP="003120D1">
            <w:pPr>
              <w:spacing w:line="240" w:lineRule="auto"/>
              <w:jc w:val="center"/>
              <w:rPr>
                <w:b/>
              </w:rPr>
            </w:pPr>
            <w:r w:rsidRPr="008C19C1">
              <w:rPr>
                <w:b/>
              </w:rPr>
              <w:t>Эксплуатация</w:t>
            </w: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Наземная станция приема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  <w:tr w:rsidR="005D0EBD" w:rsidTr="003120D1">
        <w:tc>
          <w:tcPr>
            <w:tcW w:w="81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13</w:t>
            </w:r>
          </w:p>
        </w:tc>
        <w:tc>
          <w:tcPr>
            <w:tcW w:w="2977" w:type="dxa"/>
          </w:tcPr>
          <w:p w:rsidR="005D0EBD" w:rsidRDefault="005D0EBD" w:rsidP="003120D1">
            <w:pPr>
              <w:spacing w:line="240" w:lineRule="auto"/>
              <w:jc w:val="center"/>
            </w:pPr>
            <w:r>
              <w:t>Сопровождение</w:t>
            </w:r>
          </w:p>
        </w:tc>
        <w:tc>
          <w:tcPr>
            <w:tcW w:w="2551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  <w:tc>
          <w:tcPr>
            <w:tcW w:w="3934" w:type="dxa"/>
          </w:tcPr>
          <w:p w:rsidR="005D0EBD" w:rsidRDefault="005D0EBD" w:rsidP="003120D1">
            <w:pPr>
              <w:spacing w:line="240" w:lineRule="auto"/>
              <w:jc w:val="center"/>
            </w:pPr>
          </w:p>
        </w:tc>
      </w:tr>
    </w:tbl>
    <w:p w:rsidR="005D0EBD" w:rsidRDefault="005D0EBD" w:rsidP="005D0EBD">
      <w:pPr>
        <w:spacing w:line="240" w:lineRule="auto"/>
        <w:rPr>
          <w:lang w:val="en-US"/>
        </w:rPr>
      </w:pPr>
    </w:p>
    <w:p w:rsidR="005D0EBD" w:rsidRPr="00BE5C91" w:rsidRDefault="005D0EBD" w:rsidP="003762F6">
      <w:pPr>
        <w:pStyle w:val="a5"/>
        <w:numPr>
          <w:ilvl w:val="0"/>
          <w:numId w:val="24"/>
        </w:numPr>
        <w:spacing w:line="240" w:lineRule="auto"/>
      </w:pPr>
      <w:r>
        <w:t>Общая стоимость проекта ________________________________________________________</w:t>
      </w:r>
    </w:p>
    <w:p w:rsidR="005D0EBD" w:rsidRDefault="005D0EBD" w:rsidP="005D0EBD">
      <w:pPr>
        <w:spacing w:after="0" w:line="240" w:lineRule="auto"/>
      </w:pPr>
    </w:p>
    <w:p w:rsidR="005D0EBD" w:rsidRDefault="005D0EBD" w:rsidP="005D0EBD">
      <w:pPr>
        <w:spacing w:after="0" w:line="240" w:lineRule="auto"/>
      </w:pPr>
      <w:r>
        <w:br w:type="page"/>
      </w:r>
    </w:p>
    <w:p w:rsidR="005D0EBD" w:rsidRDefault="005D0EBD" w:rsidP="005D0EBD">
      <w:pPr>
        <w:spacing w:after="0" w:line="240" w:lineRule="auto"/>
      </w:pPr>
    </w:p>
    <w:p w:rsidR="005D0EBD" w:rsidRDefault="005D0EBD" w:rsidP="005D0EBD">
      <w:pPr>
        <w:spacing w:after="0" w:line="240" w:lineRule="auto"/>
      </w:pPr>
    </w:p>
    <w:p w:rsidR="005D0EBD" w:rsidRPr="00550779" w:rsidRDefault="005D0EBD" w:rsidP="005D0EB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4</w:t>
      </w:r>
      <w:r w:rsidRPr="005507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0EBD" w:rsidRPr="008C2CB9" w:rsidRDefault="005D0EBD" w:rsidP="005D0EBD">
      <w:pPr>
        <w:spacing w:line="240" w:lineRule="auto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Перечень информации, хранящейся в папке для участников чемпионата.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Папка для конструкторов-проектировщиков:</w:t>
      </w:r>
    </w:p>
    <w:p w:rsidR="005D0EBD" w:rsidRDefault="005D0EBD" w:rsidP="003762F6">
      <w:pPr>
        <w:pStyle w:val="a5"/>
        <w:numPr>
          <w:ilvl w:val="0"/>
          <w:numId w:val="30"/>
        </w:numPr>
        <w:spacing w:after="0" w:line="240" w:lineRule="auto"/>
      </w:pPr>
      <w:r>
        <w:t>3</w:t>
      </w:r>
      <w:r>
        <w:rPr>
          <w:lang w:val="en-US"/>
        </w:rPr>
        <w:t>D</w:t>
      </w:r>
      <w:r w:rsidRPr="00F21411">
        <w:t>-</w:t>
      </w:r>
      <w:r>
        <w:t>модели датчиков и систем</w:t>
      </w:r>
      <w:r w:rsidR="00692A0A">
        <w:t xml:space="preserve"> набор конструктора </w:t>
      </w:r>
      <w:r w:rsidR="003800C8">
        <w:t>«Орбикрафт»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Папка для радиоэлектронщиков и схемотехников:</w:t>
      </w:r>
    </w:p>
    <w:p w:rsidR="005D0EBD" w:rsidRDefault="005D0EBD" w:rsidP="003762F6">
      <w:pPr>
        <w:pStyle w:val="a5"/>
        <w:numPr>
          <w:ilvl w:val="0"/>
          <w:numId w:val="30"/>
        </w:numPr>
        <w:spacing w:after="0" w:line="240" w:lineRule="auto"/>
      </w:pPr>
      <w:r w:rsidRPr="00F21411">
        <w:t>SX-Modeler</w:t>
      </w:r>
    </w:p>
    <w:p w:rsidR="005D0EBD" w:rsidRDefault="005D0EBD" w:rsidP="003762F6">
      <w:pPr>
        <w:pStyle w:val="a5"/>
        <w:numPr>
          <w:ilvl w:val="0"/>
          <w:numId w:val="30"/>
        </w:numPr>
        <w:spacing w:after="0" w:line="240" w:lineRule="auto"/>
      </w:pPr>
      <w:r w:rsidRPr="00F21411">
        <w:t>OBC</w:t>
      </w:r>
    </w:p>
    <w:p w:rsidR="005D0EBD" w:rsidRDefault="005D0EBD" w:rsidP="003762F6">
      <w:pPr>
        <w:pStyle w:val="a5"/>
        <w:numPr>
          <w:ilvl w:val="0"/>
          <w:numId w:val="30"/>
        </w:numPr>
        <w:spacing w:after="0" w:line="240" w:lineRule="auto"/>
      </w:pPr>
      <w:r w:rsidRPr="00F21411">
        <w:t>Ground_Control_X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Папка для программистов:</w:t>
      </w:r>
    </w:p>
    <w:p w:rsidR="005D0EBD" w:rsidRDefault="005D0EBD" w:rsidP="003762F6">
      <w:pPr>
        <w:pStyle w:val="a5"/>
        <w:numPr>
          <w:ilvl w:val="0"/>
          <w:numId w:val="31"/>
        </w:numPr>
        <w:spacing w:after="0" w:line="240" w:lineRule="auto"/>
      </w:pPr>
      <w:r w:rsidRPr="00F21411">
        <w:t>notepad_r115</w:t>
      </w:r>
    </w:p>
    <w:p w:rsidR="005D0EBD" w:rsidRDefault="005D0EBD" w:rsidP="003762F6">
      <w:pPr>
        <w:pStyle w:val="a5"/>
        <w:numPr>
          <w:ilvl w:val="0"/>
          <w:numId w:val="31"/>
        </w:numPr>
        <w:spacing w:after="0" w:line="240" w:lineRule="auto"/>
      </w:pPr>
      <w:r w:rsidRPr="00F21411">
        <w:t>Опи</w:t>
      </w:r>
      <w:r w:rsidR="00692A0A">
        <w:t>сание функций_ примеры кодов_C</w:t>
      </w:r>
      <w:r w:rsidRPr="00F21411">
        <w:t>_Python</w:t>
      </w:r>
    </w:p>
    <w:p w:rsidR="005D0EBD" w:rsidRDefault="005D0EBD" w:rsidP="003762F6">
      <w:pPr>
        <w:pStyle w:val="a5"/>
        <w:numPr>
          <w:ilvl w:val="0"/>
          <w:numId w:val="31"/>
        </w:numPr>
        <w:spacing w:after="0" w:line="240" w:lineRule="auto"/>
      </w:pPr>
      <w:r w:rsidRPr="00F21411">
        <w:t>Библиотеки</w:t>
      </w:r>
      <w:r>
        <w:t xml:space="preserve"> С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Папка вспомогательных программ:</w:t>
      </w:r>
    </w:p>
    <w:p w:rsidR="005D0EBD" w:rsidRPr="0065219B" w:rsidRDefault="005D0EBD" w:rsidP="003762F6">
      <w:pPr>
        <w:pStyle w:val="a5"/>
        <w:numPr>
          <w:ilvl w:val="0"/>
          <w:numId w:val="32"/>
        </w:numPr>
        <w:spacing w:after="0" w:line="240" w:lineRule="auto"/>
      </w:pPr>
      <w:r w:rsidRPr="00F21411">
        <w:rPr>
          <w:lang w:val="en-US"/>
        </w:rPr>
        <w:t>Apache_OpenOffice</w:t>
      </w:r>
    </w:p>
    <w:p w:rsidR="005D0EBD" w:rsidRPr="00FD2CDF" w:rsidRDefault="005D0EBD" w:rsidP="003762F6">
      <w:pPr>
        <w:pStyle w:val="a5"/>
        <w:numPr>
          <w:ilvl w:val="0"/>
          <w:numId w:val="32"/>
        </w:numPr>
        <w:spacing w:after="0" w:line="240" w:lineRule="auto"/>
      </w:pPr>
      <w:r w:rsidRPr="0065219B">
        <w:rPr>
          <w:lang w:val="en-US"/>
        </w:rPr>
        <w:t>WinRar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Вариант 30% изменений КЗ Приложения №1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Конкурсное задание</w:t>
      </w:r>
    </w:p>
    <w:p w:rsidR="005D0EBD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>Техническое описание</w:t>
      </w:r>
    </w:p>
    <w:p w:rsidR="005D0EBD" w:rsidRPr="00FD2CDF" w:rsidRDefault="005D0EBD" w:rsidP="003762F6">
      <w:pPr>
        <w:pStyle w:val="a5"/>
        <w:numPr>
          <w:ilvl w:val="0"/>
          <w:numId w:val="29"/>
        </w:numPr>
        <w:spacing w:after="0" w:line="240" w:lineRule="auto"/>
        <w:ind w:left="709" w:hanging="709"/>
      </w:pPr>
      <w:r>
        <w:t xml:space="preserve">Текстовый редактор с ссылками на скачивание </w:t>
      </w:r>
      <w:r>
        <w:rPr>
          <w:lang w:val="en-US"/>
        </w:rPr>
        <w:t>SX</w:t>
      </w:r>
      <w:r w:rsidRPr="00FD2CDF">
        <w:t>-</w:t>
      </w:r>
      <w:r>
        <w:rPr>
          <w:lang w:val="en-US"/>
        </w:rPr>
        <w:t>Modeler</w:t>
      </w:r>
    </w:p>
    <w:p w:rsidR="005D0EBD" w:rsidRDefault="005D0EBD" w:rsidP="00692A0A">
      <w:pPr>
        <w:spacing w:after="0" w:line="240" w:lineRule="auto"/>
      </w:pPr>
    </w:p>
    <w:p w:rsidR="00C40FD5" w:rsidRPr="009273D2" w:rsidRDefault="009273D2" w:rsidP="009273D2">
      <w:pPr>
        <w:spacing w:after="0" w:line="240" w:lineRule="auto"/>
      </w:pPr>
      <w:r>
        <w:br w:type="page"/>
      </w:r>
      <w:r w:rsidR="00C40FD5" w:rsidRPr="00C40FD5">
        <w:rPr>
          <w:b/>
          <w:sz w:val="32"/>
          <w:szCs w:val="32"/>
        </w:rPr>
        <w:t xml:space="preserve">Список приложений, данные в которых заполняются экспертами в день </w:t>
      </w:r>
      <w:r w:rsidR="00C833B3">
        <w:rPr>
          <w:b/>
          <w:sz w:val="32"/>
          <w:szCs w:val="32"/>
        </w:rPr>
        <w:t>(</w:t>
      </w:r>
      <w:r w:rsidR="00C833B3" w:rsidRPr="00C833B3">
        <w:rPr>
          <w:b/>
          <w:sz w:val="32"/>
          <w:szCs w:val="32"/>
        </w:rPr>
        <w:t xml:space="preserve">С-2) </w:t>
      </w:r>
      <w:r w:rsidR="00C40FD5" w:rsidRPr="00C40FD5">
        <w:rPr>
          <w:b/>
          <w:sz w:val="32"/>
          <w:szCs w:val="32"/>
        </w:rPr>
        <w:t>30% изменений конкурсного задания</w:t>
      </w:r>
      <w:r w:rsidR="00C833B3" w:rsidRPr="00C833B3">
        <w:rPr>
          <w:b/>
          <w:sz w:val="32"/>
          <w:szCs w:val="32"/>
        </w:rPr>
        <w:t xml:space="preserve"> и утверждаются экспертами</w:t>
      </w:r>
      <w:r w:rsidR="00C40FD5" w:rsidRPr="00C40FD5">
        <w:rPr>
          <w:b/>
          <w:sz w:val="32"/>
          <w:szCs w:val="32"/>
        </w:rPr>
        <w:t>:</w:t>
      </w:r>
    </w:p>
    <w:p w:rsidR="00C40FD5" w:rsidRPr="00C833B3" w:rsidRDefault="00C40FD5" w:rsidP="00C833B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273D2" w:rsidRDefault="009273D2" w:rsidP="009273D2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9273D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9273D2">
        <w:rPr>
          <w:rFonts w:ascii="Times New Roman" w:hAnsi="Times New Roman"/>
          <w:sz w:val="28"/>
          <w:szCs w:val="28"/>
        </w:rPr>
        <w:t>1. Пример задания для программы SX-Modeler.</w:t>
      </w:r>
    </w:p>
    <w:p w:rsidR="008E642B" w:rsidRPr="008E642B" w:rsidRDefault="008E642B" w:rsidP="008E642B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E642B">
        <w:rPr>
          <w:rFonts w:ascii="Times New Roman" w:hAnsi="Times New Roman"/>
          <w:sz w:val="28"/>
          <w:szCs w:val="28"/>
        </w:rPr>
        <w:t>Приложение № 2.  Схема взаимного расположения ИСЗ, места съемки и углов выставления имитатора солнца.</w:t>
      </w:r>
    </w:p>
    <w:p w:rsidR="00C40FD5" w:rsidRPr="00C40FD5" w:rsidRDefault="00C40FD5" w:rsidP="00C40FD5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40FD5">
        <w:rPr>
          <w:rFonts w:ascii="Times New Roman" w:hAnsi="Times New Roman"/>
          <w:sz w:val="28"/>
          <w:szCs w:val="28"/>
        </w:rPr>
        <w:t xml:space="preserve">Приложение № 5. </w:t>
      </w:r>
      <w:r w:rsidRPr="009273D2">
        <w:rPr>
          <w:rFonts w:ascii="Times New Roman" w:hAnsi="Times New Roman"/>
          <w:sz w:val="28"/>
          <w:szCs w:val="28"/>
        </w:rPr>
        <w:t>Чертеж или эскиз КА</w:t>
      </w:r>
      <w:r w:rsidR="009273D2" w:rsidRPr="009273D2">
        <w:rPr>
          <w:rFonts w:ascii="Times New Roman" w:hAnsi="Times New Roman"/>
          <w:sz w:val="28"/>
          <w:szCs w:val="28"/>
        </w:rPr>
        <w:t>.</w:t>
      </w:r>
    </w:p>
    <w:p w:rsidR="00C40FD5" w:rsidRPr="009273D2" w:rsidRDefault="00C40FD5" w:rsidP="009273D2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40FD5">
        <w:rPr>
          <w:rFonts w:ascii="Times New Roman" w:hAnsi="Times New Roman"/>
          <w:sz w:val="28"/>
          <w:szCs w:val="28"/>
        </w:rPr>
        <w:t xml:space="preserve">Приложение № 6. </w:t>
      </w:r>
      <w:r w:rsidRPr="009273D2">
        <w:rPr>
          <w:rFonts w:ascii="Times New Roman" w:hAnsi="Times New Roman"/>
          <w:sz w:val="28"/>
          <w:szCs w:val="28"/>
        </w:rPr>
        <w:t>Разработка СЭП для системы раскрытия солнечных батарей</w:t>
      </w:r>
      <w:r w:rsidR="009273D2" w:rsidRPr="009273D2">
        <w:rPr>
          <w:rFonts w:ascii="Times New Roman" w:hAnsi="Times New Roman"/>
          <w:sz w:val="28"/>
          <w:szCs w:val="28"/>
        </w:rPr>
        <w:t>.</w:t>
      </w:r>
    </w:p>
    <w:p w:rsidR="00C833B3" w:rsidRPr="009273D2" w:rsidRDefault="00C40FD5" w:rsidP="00C833B3">
      <w:pPr>
        <w:pStyle w:val="a5"/>
        <w:numPr>
          <w:ilvl w:val="0"/>
          <w:numId w:val="3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40FD5">
        <w:rPr>
          <w:rFonts w:ascii="Times New Roman" w:hAnsi="Times New Roman"/>
          <w:sz w:val="28"/>
          <w:szCs w:val="28"/>
        </w:rPr>
        <w:t xml:space="preserve">Приложение № 7. </w:t>
      </w:r>
      <w:r w:rsidRPr="009273D2">
        <w:rPr>
          <w:rFonts w:ascii="Times New Roman" w:hAnsi="Times New Roman"/>
          <w:sz w:val="28"/>
          <w:szCs w:val="28"/>
        </w:rPr>
        <w:t>Разработка привода системы раскрытия солнечных батарей</w:t>
      </w:r>
      <w:r w:rsidR="009273D2" w:rsidRPr="009273D2">
        <w:rPr>
          <w:rFonts w:ascii="Times New Roman" w:hAnsi="Times New Roman"/>
          <w:sz w:val="28"/>
          <w:szCs w:val="28"/>
        </w:rPr>
        <w:t>.</w:t>
      </w:r>
    </w:p>
    <w:p w:rsidR="00C833B3" w:rsidRPr="00C833B3" w:rsidRDefault="00C833B3" w:rsidP="00C833B3">
      <w:pPr>
        <w:spacing w:after="0" w:line="240" w:lineRule="auto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5D0EBD" w:rsidRPr="00255586" w:rsidRDefault="005D0EBD" w:rsidP="005D0EBD">
      <w:pPr>
        <w:spacing w:after="0" w:line="240" w:lineRule="auto"/>
        <w:rPr>
          <w:b/>
          <w:sz w:val="32"/>
          <w:szCs w:val="32"/>
        </w:rPr>
      </w:pPr>
      <w:r w:rsidRPr="00255586">
        <w:rPr>
          <w:b/>
          <w:sz w:val="32"/>
          <w:szCs w:val="32"/>
        </w:rPr>
        <w:t xml:space="preserve">Список рекомендуемых программ и сайтов, необходимых для </w:t>
      </w:r>
      <w:r w:rsidR="004F0794">
        <w:rPr>
          <w:b/>
          <w:sz w:val="32"/>
          <w:szCs w:val="32"/>
        </w:rPr>
        <w:t xml:space="preserve">подготовки и </w:t>
      </w:r>
      <w:r w:rsidRPr="00255586">
        <w:rPr>
          <w:b/>
          <w:sz w:val="32"/>
          <w:szCs w:val="32"/>
        </w:rPr>
        <w:t>проведения соревнования:</w:t>
      </w:r>
    </w:p>
    <w:p w:rsidR="005D0EBD" w:rsidRPr="00255586" w:rsidRDefault="005D0EBD" w:rsidP="005D0EBD">
      <w:pPr>
        <w:spacing w:after="0" w:line="240" w:lineRule="auto"/>
        <w:rPr>
          <w:b/>
          <w:sz w:val="32"/>
          <w:szCs w:val="32"/>
        </w:rPr>
      </w:pPr>
    </w:p>
    <w:p w:rsidR="005D0EBD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Сайт описания работы конструктора </w:t>
      </w:r>
      <w:hyperlink r:id="rId37" w:history="1">
        <w:r w:rsidRPr="00B80341">
          <w:rPr>
            <w:rStyle w:val="ae"/>
          </w:rPr>
          <w:t>https://</w:t>
        </w:r>
        <w:r w:rsidRPr="00B80341">
          <w:rPr>
            <w:rStyle w:val="ae"/>
            <w:lang w:val="en-US"/>
          </w:rPr>
          <w:t>www</w:t>
        </w:r>
        <w:r w:rsidRPr="00B80341">
          <w:rPr>
            <w:rStyle w:val="ae"/>
          </w:rPr>
          <w:t>.</w:t>
        </w:r>
        <w:r w:rsidRPr="00B80341">
          <w:rPr>
            <w:rStyle w:val="ae"/>
            <w:lang w:val="en-US"/>
          </w:rPr>
          <w:t>wiki</w:t>
        </w:r>
        <w:r w:rsidRPr="00B80341">
          <w:rPr>
            <w:rStyle w:val="ae"/>
          </w:rPr>
          <w:t>.</w:t>
        </w:r>
        <w:r w:rsidRPr="00B80341">
          <w:rPr>
            <w:rStyle w:val="ae"/>
            <w:lang w:val="en-US"/>
          </w:rPr>
          <w:t>orbicraft</w:t>
        </w:r>
        <w:r w:rsidRPr="00A467EB">
          <w:rPr>
            <w:rStyle w:val="ae"/>
          </w:rPr>
          <w:t>.</w:t>
        </w:r>
        <w:r w:rsidRPr="00B80341">
          <w:rPr>
            <w:rStyle w:val="ae"/>
            <w:lang w:val="en-US"/>
          </w:rPr>
          <w:t>ru</w:t>
        </w:r>
      </w:hyperlink>
      <w:r w:rsidRPr="00A467EB">
        <w:t xml:space="preserve"> </w:t>
      </w:r>
    </w:p>
    <w:p w:rsidR="005D0EBD" w:rsidRPr="008B66EA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Среда программирования с встроенным  компилятором </w:t>
      </w:r>
      <w:r w:rsidRPr="008207F2">
        <w:rPr>
          <w:lang w:val="en-US"/>
        </w:rPr>
        <w:t>NOTEPAD</w:t>
      </w:r>
      <w:r w:rsidRPr="008B66EA">
        <w:t xml:space="preserve">++ </w:t>
      </w:r>
      <w:hyperlink r:id="rId38" w:history="1">
        <w:r w:rsidRPr="007B2081">
          <w:rPr>
            <w:rStyle w:val="ae"/>
            <w:lang w:val="en-US"/>
          </w:rPr>
          <w:t>https</w:t>
        </w:r>
        <w:r w:rsidRPr="008B66EA">
          <w:rPr>
            <w:rStyle w:val="ae"/>
          </w:rPr>
          <w:t>://</w:t>
        </w:r>
        <w:r w:rsidRPr="007B2081">
          <w:rPr>
            <w:rStyle w:val="ae"/>
            <w:lang w:val="en-US"/>
          </w:rPr>
          <w:t>wiki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orbicraft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ru</w:t>
        </w:r>
        <w:r w:rsidRPr="008B66EA">
          <w:rPr>
            <w:rStyle w:val="ae"/>
          </w:rPr>
          <w:t>/</w:t>
        </w:r>
        <w:r w:rsidRPr="007B2081">
          <w:rPr>
            <w:rStyle w:val="ae"/>
            <w:lang w:val="en-US"/>
          </w:rPr>
          <w:t>doku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php</w:t>
        </w:r>
        <w:r w:rsidRPr="008B66EA">
          <w:rPr>
            <w:rStyle w:val="ae"/>
          </w:rPr>
          <w:t>?</w:t>
        </w:r>
        <w:r w:rsidRPr="007B2081">
          <w:rPr>
            <w:rStyle w:val="ae"/>
            <w:lang w:val="en-US"/>
          </w:rPr>
          <w:t>id</w:t>
        </w:r>
        <w:r w:rsidRPr="008B66EA">
          <w:rPr>
            <w:rStyle w:val="ae"/>
          </w:rPr>
          <w:t>=</w:t>
        </w:r>
        <w:r w:rsidRPr="007B2081">
          <w:rPr>
            <w:rStyle w:val="ae"/>
            <w:lang w:val="en-US"/>
          </w:rPr>
          <w:t>software</w:t>
        </w:r>
      </w:hyperlink>
    </w:p>
    <w:p w:rsidR="005D0EBD" w:rsidRPr="008207F2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</w:t>
      </w:r>
      <w:r>
        <w:rPr>
          <w:lang w:val="en-US"/>
        </w:rPr>
        <w:t>CAE</w:t>
      </w:r>
      <w:r w:rsidRPr="008B66EA">
        <w:t xml:space="preserve"> </w:t>
      </w:r>
      <w:r>
        <w:rPr>
          <w:lang w:val="en-US"/>
        </w:rPr>
        <w:t>SolidWorks</w:t>
      </w:r>
      <w:r w:rsidRPr="008B66EA">
        <w:t xml:space="preserve"> </w:t>
      </w:r>
      <w:r>
        <w:t>2014 и ранее:</w:t>
      </w:r>
      <w:r w:rsidRPr="00A467EB">
        <w:t xml:space="preserve"> </w:t>
      </w:r>
      <w:hyperlink r:id="rId39" w:history="1">
        <w:r w:rsidRPr="007B2081">
          <w:rPr>
            <w:rStyle w:val="ae"/>
          </w:rPr>
          <w:t>http://www.solidworks.ru/</w:t>
        </w:r>
      </w:hyperlink>
      <w:r>
        <w:t xml:space="preserve"> </w:t>
      </w:r>
    </w:p>
    <w:p w:rsidR="005D0EBD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Иммитация наземного ЦУП – прием изображений и сигналов </w:t>
      </w:r>
      <w:r>
        <w:rPr>
          <w:lang w:val="en-US"/>
        </w:rPr>
        <w:t>GroundControl</w:t>
      </w:r>
      <w:r w:rsidRPr="008B66EA">
        <w:t>_</w:t>
      </w:r>
      <w:r>
        <w:rPr>
          <w:lang w:val="en-US"/>
        </w:rPr>
        <w:t>X</w:t>
      </w:r>
      <w:r w:rsidRPr="008B66EA">
        <w:t xml:space="preserve"> </w:t>
      </w:r>
      <w:hyperlink r:id="rId40" w:history="1">
        <w:r w:rsidRPr="007B2081">
          <w:rPr>
            <w:rStyle w:val="ae"/>
            <w:lang w:val="en-US"/>
          </w:rPr>
          <w:t>http</w:t>
        </w:r>
        <w:r w:rsidRPr="008B66EA">
          <w:rPr>
            <w:rStyle w:val="ae"/>
          </w:rPr>
          <w:t>://</w:t>
        </w:r>
        <w:r w:rsidRPr="007B2081">
          <w:rPr>
            <w:rStyle w:val="ae"/>
            <w:lang w:val="en-US"/>
          </w:rPr>
          <w:t>wiki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orbicraft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ru</w:t>
        </w:r>
        <w:r w:rsidRPr="008B66EA">
          <w:rPr>
            <w:rStyle w:val="ae"/>
          </w:rPr>
          <w:t>/</w:t>
        </w:r>
        <w:r w:rsidRPr="007B2081">
          <w:rPr>
            <w:rStyle w:val="ae"/>
            <w:lang w:val="en-US"/>
          </w:rPr>
          <w:t>doku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php</w:t>
        </w:r>
        <w:r w:rsidRPr="008B66EA">
          <w:rPr>
            <w:rStyle w:val="ae"/>
          </w:rPr>
          <w:t>?</w:t>
        </w:r>
        <w:r w:rsidRPr="007B2081">
          <w:rPr>
            <w:rStyle w:val="ae"/>
            <w:lang w:val="en-US"/>
          </w:rPr>
          <w:t>id</w:t>
        </w:r>
        <w:r w:rsidRPr="008B66EA">
          <w:rPr>
            <w:rStyle w:val="ae"/>
          </w:rPr>
          <w:t>=</w:t>
        </w:r>
        <w:r w:rsidRPr="007B2081">
          <w:rPr>
            <w:rStyle w:val="ae"/>
            <w:lang w:val="en-US"/>
          </w:rPr>
          <w:t>software</w:t>
        </w:r>
      </w:hyperlink>
      <w:r>
        <w:t xml:space="preserve"> </w:t>
      </w:r>
    </w:p>
    <w:p w:rsidR="005D0EBD" w:rsidRPr="008B66EA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открытого ПО численного моделирования </w:t>
      </w:r>
      <w:r w:rsidRPr="00017A55">
        <w:rPr>
          <w:lang w:val="en-US"/>
        </w:rPr>
        <w:t>SX</w:t>
      </w:r>
      <w:r w:rsidRPr="008B66EA">
        <w:t>_</w:t>
      </w:r>
      <w:r w:rsidRPr="00017A55">
        <w:rPr>
          <w:lang w:val="en-US"/>
        </w:rPr>
        <w:t>Modeler</w:t>
      </w:r>
      <w:r w:rsidRPr="008B66EA">
        <w:t>+</w:t>
      </w:r>
      <w:r w:rsidRPr="00017A55">
        <w:rPr>
          <w:lang w:val="en-US"/>
        </w:rPr>
        <w:t>OBC</w:t>
      </w:r>
      <w:r w:rsidRPr="008B66EA">
        <w:t xml:space="preserve">  </w:t>
      </w:r>
      <w:hyperlink r:id="rId41" w:history="1">
        <w:r w:rsidRPr="009208B1">
          <w:rPr>
            <w:rStyle w:val="ae"/>
          </w:rPr>
          <w:t>https://sourceforge.net/projects/sputnixsatellit/files/?source=navbar</w:t>
        </w:r>
      </w:hyperlink>
      <w:r>
        <w:t xml:space="preserve"> </w:t>
      </w:r>
    </w:p>
    <w:p w:rsidR="005D0EBD" w:rsidRPr="00970C3A" w:rsidRDefault="005D0EBD" w:rsidP="003762F6">
      <w:pPr>
        <w:pStyle w:val="a5"/>
        <w:numPr>
          <w:ilvl w:val="0"/>
          <w:numId w:val="26"/>
        </w:numPr>
        <w:spacing w:after="0" w:line="240" w:lineRule="auto"/>
        <w:rPr>
          <w:lang w:val="en-US"/>
        </w:rPr>
      </w:pPr>
      <w:r>
        <w:t>Драйвера</w:t>
      </w:r>
      <w:r w:rsidRPr="00970C3A">
        <w:rPr>
          <w:lang w:val="en-US"/>
        </w:rPr>
        <w:t xml:space="preserve"> (</w:t>
      </w:r>
      <w:r>
        <w:rPr>
          <w:lang w:val="en-US"/>
        </w:rPr>
        <w:t>USBDriver</w:t>
      </w:r>
      <w:r w:rsidRPr="00970C3A">
        <w:rPr>
          <w:lang w:val="en-US"/>
        </w:rPr>
        <w:t xml:space="preserve"> + </w:t>
      </w:r>
      <w:r>
        <w:rPr>
          <w:lang w:val="en-US"/>
        </w:rPr>
        <w:t>OBCDriver</w:t>
      </w:r>
      <w:r w:rsidRPr="00970C3A">
        <w:rPr>
          <w:lang w:val="en-US"/>
        </w:rPr>
        <w:t>)</w:t>
      </w:r>
      <w:r>
        <w:rPr>
          <w:lang w:val="en-US"/>
        </w:rPr>
        <w:t xml:space="preserve"> </w:t>
      </w:r>
      <w:hyperlink r:id="rId42" w:history="1">
        <w:r w:rsidRPr="00017A55">
          <w:rPr>
            <w:rStyle w:val="ae"/>
            <w:lang w:val="en-US"/>
          </w:rPr>
          <w:t>https://sourceforge.net/projects/sputnixsatellit/files/?source=navbar</w:t>
        </w:r>
      </w:hyperlink>
      <w:r>
        <w:rPr>
          <w:lang w:val="en-US"/>
        </w:rPr>
        <w:t xml:space="preserve"> </w:t>
      </w:r>
    </w:p>
    <w:p w:rsidR="005D0EBD" w:rsidRPr="008B66EA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>Программа 3</w:t>
      </w:r>
      <w:r>
        <w:rPr>
          <w:lang w:val="en-US"/>
        </w:rPr>
        <w:t>D</w:t>
      </w:r>
      <w:r w:rsidRPr="008B66EA">
        <w:t xml:space="preserve"> </w:t>
      </w:r>
      <w:r>
        <w:t xml:space="preserve">моделирования </w:t>
      </w:r>
      <w:r w:rsidRPr="008B66EA">
        <w:t>3</w:t>
      </w:r>
      <w:r>
        <w:rPr>
          <w:lang w:val="en-US"/>
        </w:rPr>
        <w:t>D</w:t>
      </w:r>
      <w:r w:rsidRPr="008B66EA">
        <w:t>-</w:t>
      </w:r>
      <w:r>
        <w:rPr>
          <w:lang w:val="en-US"/>
        </w:rPr>
        <w:t>Max</w:t>
      </w:r>
      <w:r w:rsidRPr="00A467EB">
        <w:t xml:space="preserve"> </w:t>
      </w:r>
      <w:hyperlink r:id="rId43" w:history="1">
        <w:r w:rsidRPr="007B2081">
          <w:rPr>
            <w:rStyle w:val="ae"/>
            <w:lang w:val="en-US"/>
          </w:rPr>
          <w:t>https</w:t>
        </w:r>
        <w:r w:rsidRPr="008B66EA">
          <w:rPr>
            <w:rStyle w:val="ae"/>
          </w:rPr>
          <w:t>://</w:t>
        </w:r>
        <w:r w:rsidRPr="007B2081">
          <w:rPr>
            <w:rStyle w:val="ae"/>
            <w:lang w:val="en-US"/>
          </w:rPr>
          <w:t>www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autodesk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ru</w:t>
        </w:r>
        <w:r w:rsidRPr="008B66EA">
          <w:rPr>
            <w:rStyle w:val="ae"/>
          </w:rPr>
          <w:t>/</w:t>
        </w:r>
        <w:r w:rsidRPr="007B2081">
          <w:rPr>
            <w:rStyle w:val="ae"/>
            <w:lang w:val="en-US"/>
          </w:rPr>
          <w:t>products</w:t>
        </w:r>
        <w:r w:rsidRPr="008B66EA">
          <w:rPr>
            <w:rStyle w:val="ae"/>
          </w:rPr>
          <w:t>/3</w:t>
        </w:r>
        <w:r w:rsidRPr="007B2081">
          <w:rPr>
            <w:rStyle w:val="ae"/>
            <w:lang w:val="en-US"/>
          </w:rPr>
          <w:t>ds</w:t>
        </w:r>
        <w:r w:rsidRPr="008B66EA">
          <w:rPr>
            <w:rStyle w:val="ae"/>
          </w:rPr>
          <w:t>-</w:t>
        </w:r>
        <w:r w:rsidRPr="007B2081">
          <w:rPr>
            <w:rStyle w:val="ae"/>
            <w:lang w:val="en-US"/>
          </w:rPr>
          <w:t>max</w:t>
        </w:r>
        <w:r w:rsidRPr="008B66EA">
          <w:rPr>
            <w:rStyle w:val="ae"/>
          </w:rPr>
          <w:t>/</w:t>
        </w:r>
        <w:r w:rsidRPr="007B2081">
          <w:rPr>
            <w:rStyle w:val="ae"/>
            <w:lang w:val="en-US"/>
          </w:rPr>
          <w:t>overview</w:t>
        </w:r>
      </w:hyperlink>
      <w:r>
        <w:t xml:space="preserve"> </w:t>
      </w:r>
    </w:p>
    <w:p w:rsidR="005D0EBD" w:rsidRPr="008B66EA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Среда разработки </w:t>
      </w:r>
      <w:r>
        <w:rPr>
          <w:lang w:val="en-US"/>
        </w:rPr>
        <w:t>Arduino</w:t>
      </w:r>
      <w:r w:rsidRPr="008B66EA">
        <w:t>_</w:t>
      </w:r>
      <w:r>
        <w:rPr>
          <w:lang w:val="en-US"/>
        </w:rPr>
        <w:t>IDE</w:t>
      </w:r>
      <w:r w:rsidRPr="008B66EA">
        <w:t xml:space="preserve"> </w:t>
      </w:r>
      <w:hyperlink r:id="rId44" w:history="1">
        <w:r w:rsidRPr="007B2081">
          <w:rPr>
            <w:rStyle w:val="ae"/>
            <w:lang w:val="en-US"/>
          </w:rPr>
          <w:t>https</w:t>
        </w:r>
        <w:r w:rsidRPr="008B66EA">
          <w:rPr>
            <w:rStyle w:val="ae"/>
          </w:rPr>
          <w:t>://</w:t>
        </w:r>
        <w:r w:rsidRPr="007B2081">
          <w:rPr>
            <w:rStyle w:val="ae"/>
            <w:lang w:val="en-US"/>
          </w:rPr>
          <w:t>www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arduino</w:t>
        </w:r>
        <w:r w:rsidRPr="008B66EA">
          <w:rPr>
            <w:rStyle w:val="ae"/>
          </w:rPr>
          <w:t>.</w:t>
        </w:r>
        <w:r w:rsidRPr="007B2081">
          <w:rPr>
            <w:rStyle w:val="ae"/>
            <w:lang w:val="en-US"/>
          </w:rPr>
          <w:t>cc</w:t>
        </w:r>
        <w:r w:rsidRPr="008B66EA">
          <w:rPr>
            <w:rStyle w:val="ae"/>
          </w:rPr>
          <w:t>/</w:t>
        </w:r>
      </w:hyperlink>
    </w:p>
    <w:p w:rsidR="005D0EBD" w:rsidRPr="00970C3A" w:rsidRDefault="005D0EBD" w:rsidP="003762F6">
      <w:pPr>
        <w:pStyle w:val="a5"/>
        <w:numPr>
          <w:ilvl w:val="0"/>
          <w:numId w:val="26"/>
        </w:numPr>
        <w:spacing w:before="240" w:after="0" w:line="240" w:lineRule="auto"/>
        <w:rPr>
          <w:lang w:val="en-US"/>
        </w:rPr>
      </w:pPr>
      <w:r>
        <w:rPr>
          <w:lang w:val="en-US"/>
        </w:rPr>
        <w:t>Office</w:t>
      </w:r>
      <w:r w:rsidRPr="00970C3A">
        <w:rPr>
          <w:lang w:val="en-US"/>
        </w:rPr>
        <w:t xml:space="preserve"> </w:t>
      </w:r>
      <w:r>
        <w:rPr>
          <w:lang w:val="en-US"/>
        </w:rPr>
        <w:t>MS</w:t>
      </w:r>
      <w:r w:rsidRPr="00970C3A">
        <w:rPr>
          <w:lang w:val="en-US"/>
        </w:rPr>
        <w:t xml:space="preserve"> </w:t>
      </w:r>
      <w:hyperlink r:id="rId45" w:history="1">
        <w:r w:rsidRPr="007B2081">
          <w:rPr>
            <w:rStyle w:val="ae"/>
            <w:lang w:val="en-US"/>
          </w:rPr>
          <w:t>https://products.office.com/ru-ru/home</w:t>
        </w:r>
      </w:hyperlink>
      <w:r w:rsidRPr="00970C3A">
        <w:rPr>
          <w:lang w:val="en-US"/>
        </w:rPr>
        <w:t xml:space="preserve"> </w:t>
      </w:r>
    </w:p>
    <w:p w:rsidR="005D0EBD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для тепловых расчетов  </w:t>
      </w:r>
      <w:hyperlink r:id="rId46" w:history="1">
        <w:r w:rsidRPr="007B2081">
          <w:rPr>
            <w:rStyle w:val="ae"/>
            <w:lang w:val="en-US"/>
          </w:rPr>
          <w:t>https</w:t>
        </w:r>
        <w:r w:rsidRPr="001F638B">
          <w:rPr>
            <w:rStyle w:val="ae"/>
          </w:rPr>
          <w:t>://</w:t>
        </w:r>
        <w:r w:rsidRPr="007B2081">
          <w:rPr>
            <w:rStyle w:val="ae"/>
            <w:lang w:val="en-US"/>
          </w:rPr>
          <w:t>sourceforge</w:t>
        </w:r>
        <w:r w:rsidRPr="001F638B">
          <w:rPr>
            <w:rStyle w:val="ae"/>
          </w:rPr>
          <w:t>.</w:t>
        </w:r>
        <w:r w:rsidRPr="007B2081">
          <w:rPr>
            <w:rStyle w:val="ae"/>
            <w:lang w:val="en-US"/>
          </w:rPr>
          <w:t>net</w:t>
        </w:r>
        <w:r w:rsidRPr="001F638B">
          <w:rPr>
            <w:rStyle w:val="ae"/>
          </w:rPr>
          <w:t>/</w:t>
        </w:r>
        <w:r w:rsidRPr="007B2081">
          <w:rPr>
            <w:rStyle w:val="ae"/>
            <w:lang w:val="en-US"/>
          </w:rPr>
          <w:t>p</w:t>
        </w:r>
        <w:r w:rsidRPr="001F638B">
          <w:rPr>
            <w:rStyle w:val="ae"/>
          </w:rPr>
          <w:t>/</w:t>
        </w:r>
        <w:r w:rsidRPr="007B2081">
          <w:rPr>
            <w:rStyle w:val="ae"/>
            <w:lang w:val="en-US"/>
          </w:rPr>
          <w:t>thorium</w:t>
        </w:r>
        <w:r w:rsidRPr="001F638B">
          <w:rPr>
            <w:rStyle w:val="ae"/>
          </w:rPr>
          <w:t>/</w:t>
        </w:r>
        <w:r w:rsidRPr="007B2081">
          <w:rPr>
            <w:rStyle w:val="ae"/>
            <w:lang w:val="en-US"/>
          </w:rPr>
          <w:t>wiki</w:t>
        </w:r>
        <w:r w:rsidRPr="001F638B">
          <w:rPr>
            <w:rStyle w:val="ae"/>
          </w:rPr>
          <w:t>/</w:t>
        </w:r>
        <w:r w:rsidRPr="007B2081">
          <w:rPr>
            <w:rStyle w:val="ae"/>
            <w:lang w:val="en-US"/>
          </w:rPr>
          <w:t>Home</w:t>
        </w:r>
        <w:r w:rsidRPr="001F638B">
          <w:rPr>
            <w:rStyle w:val="ae"/>
          </w:rPr>
          <w:t>/</w:t>
        </w:r>
      </w:hyperlink>
      <w:r>
        <w:t xml:space="preserve"> </w:t>
      </w:r>
    </w:p>
    <w:p w:rsidR="005D0EBD" w:rsidRPr="00AD2217" w:rsidRDefault="005D0EBD" w:rsidP="005D0EBD">
      <w:pPr>
        <w:pStyle w:val="a5"/>
        <w:spacing w:after="0" w:line="240" w:lineRule="auto"/>
      </w:pPr>
      <w:r>
        <w:t xml:space="preserve">Программа для тепловых расчетов  </w:t>
      </w:r>
      <w:r>
        <w:rPr>
          <w:lang w:val="en-US"/>
        </w:rPr>
        <w:t>Code</w:t>
      </w:r>
      <w:r w:rsidRPr="00AD2217">
        <w:t>-</w:t>
      </w:r>
      <w:r>
        <w:rPr>
          <w:lang w:val="en-US"/>
        </w:rPr>
        <w:t>Aster</w:t>
      </w:r>
      <w:r w:rsidRPr="00AD2217">
        <w:t xml:space="preserve"> </w:t>
      </w:r>
      <w:hyperlink r:id="rId47" w:history="1">
        <w:r w:rsidRPr="002D632F">
          <w:rPr>
            <w:rStyle w:val="ae"/>
            <w:lang w:val="en-US"/>
          </w:rPr>
          <w:t>https</w:t>
        </w:r>
        <w:r w:rsidRPr="00AD2217">
          <w:rPr>
            <w:rStyle w:val="ae"/>
          </w:rPr>
          <w:t>://</w:t>
        </w:r>
        <w:r w:rsidRPr="002D632F">
          <w:rPr>
            <w:rStyle w:val="ae"/>
            <w:lang w:val="en-US"/>
          </w:rPr>
          <w:t>www</w:t>
        </w:r>
        <w:r w:rsidRPr="00AD2217">
          <w:rPr>
            <w:rStyle w:val="ae"/>
          </w:rPr>
          <w:t>.</w:t>
        </w:r>
        <w:r w:rsidRPr="002D632F">
          <w:rPr>
            <w:rStyle w:val="ae"/>
            <w:lang w:val="en-US"/>
          </w:rPr>
          <w:t>laduga</w:t>
        </w:r>
        <w:r w:rsidRPr="00AD2217">
          <w:rPr>
            <w:rStyle w:val="ae"/>
          </w:rPr>
          <w:t>.</w:t>
        </w:r>
        <w:r w:rsidRPr="002D632F">
          <w:rPr>
            <w:rStyle w:val="ae"/>
            <w:lang w:val="en-US"/>
          </w:rPr>
          <w:t>ru</w:t>
        </w:r>
        <w:r w:rsidRPr="00AD2217">
          <w:rPr>
            <w:rStyle w:val="ae"/>
          </w:rPr>
          <w:t>/</w:t>
        </w:r>
        <w:r w:rsidRPr="002D632F">
          <w:rPr>
            <w:rStyle w:val="ae"/>
            <w:lang w:val="en-US"/>
          </w:rPr>
          <w:t>salome</w:t>
        </w:r>
        <w:r w:rsidRPr="00AD2217">
          <w:rPr>
            <w:rStyle w:val="ae"/>
          </w:rPr>
          <w:t>/</w:t>
        </w:r>
        <w:r w:rsidRPr="002D632F">
          <w:rPr>
            <w:rStyle w:val="ae"/>
            <w:lang w:val="en-US"/>
          </w:rPr>
          <w:t>index</w:t>
        </w:r>
        <w:r w:rsidRPr="00AD2217">
          <w:rPr>
            <w:rStyle w:val="ae"/>
          </w:rPr>
          <w:t>.</w:t>
        </w:r>
        <w:r w:rsidRPr="002D632F">
          <w:rPr>
            <w:rStyle w:val="ae"/>
            <w:lang w:val="en-US"/>
          </w:rPr>
          <w:t>shtml</w:t>
        </w:r>
      </w:hyperlink>
      <w:r w:rsidRPr="00AD2217">
        <w:t xml:space="preserve"> </w:t>
      </w:r>
    </w:p>
    <w:p w:rsidR="005D0EBD" w:rsidRPr="00017A55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для трассировки плат </w:t>
      </w:r>
      <w:hyperlink r:id="rId48" w:history="1">
        <w:r w:rsidRPr="00CE6880">
          <w:rPr>
            <w:rStyle w:val="ae"/>
            <w:lang w:val="en-US"/>
          </w:rPr>
          <w:t>http</w:t>
        </w:r>
        <w:r w:rsidRPr="0033131D">
          <w:rPr>
            <w:rStyle w:val="ae"/>
          </w:rPr>
          <w:t>://</w:t>
        </w:r>
        <w:r w:rsidRPr="00CE6880">
          <w:rPr>
            <w:rStyle w:val="ae"/>
            <w:lang w:val="en-US"/>
          </w:rPr>
          <w:t>www</w:t>
        </w:r>
        <w:r w:rsidRPr="0033131D">
          <w:rPr>
            <w:rStyle w:val="ae"/>
          </w:rPr>
          <w:t>.</w:t>
        </w:r>
        <w:r w:rsidRPr="00CE6880">
          <w:rPr>
            <w:rStyle w:val="ae"/>
            <w:lang w:val="en-US"/>
          </w:rPr>
          <w:t>zenitpcb</w:t>
        </w:r>
        <w:r w:rsidRPr="0033131D">
          <w:rPr>
            <w:rStyle w:val="ae"/>
          </w:rPr>
          <w:t>.</w:t>
        </w:r>
        <w:r w:rsidRPr="00CE6880">
          <w:rPr>
            <w:rStyle w:val="ae"/>
            <w:lang w:val="en-US"/>
          </w:rPr>
          <w:t>com</w:t>
        </w:r>
        <w:r w:rsidRPr="0033131D">
          <w:rPr>
            <w:rStyle w:val="ae"/>
          </w:rPr>
          <w:t>/</w:t>
        </w:r>
      </w:hyperlink>
      <w:r>
        <w:t xml:space="preserve"> </w:t>
      </w:r>
      <w:r w:rsidRPr="00017A55">
        <w:t xml:space="preserve"> </w:t>
      </w:r>
      <w:hyperlink r:id="rId49" w:history="1">
        <w:r w:rsidRPr="00017A55">
          <w:rPr>
            <w:rStyle w:val="ae"/>
            <w:lang w:val="en-US"/>
          </w:rPr>
          <w:t>http</w:t>
        </w:r>
        <w:r w:rsidRPr="00017A55">
          <w:rPr>
            <w:rStyle w:val="ae"/>
          </w:rPr>
          <w:t>://</w:t>
        </w:r>
        <w:r w:rsidRPr="00017A55">
          <w:rPr>
            <w:rStyle w:val="ae"/>
            <w:lang w:val="en-US"/>
          </w:rPr>
          <w:t>www</w:t>
        </w:r>
        <w:r w:rsidRPr="00017A55">
          <w:rPr>
            <w:rStyle w:val="ae"/>
          </w:rPr>
          <w:t>.</w:t>
        </w:r>
        <w:r w:rsidRPr="00017A55">
          <w:rPr>
            <w:rStyle w:val="ae"/>
            <w:lang w:val="en-US"/>
          </w:rPr>
          <w:t>PiCad</w:t>
        </w:r>
        <w:r w:rsidRPr="00017A55">
          <w:rPr>
            <w:rStyle w:val="ae"/>
          </w:rPr>
          <w:t>.</w:t>
        </w:r>
        <w:r w:rsidRPr="00017A55">
          <w:rPr>
            <w:rStyle w:val="ae"/>
            <w:lang w:val="en-US"/>
          </w:rPr>
          <w:t>com</w:t>
        </w:r>
      </w:hyperlink>
      <w:r w:rsidRPr="00017A55">
        <w:t xml:space="preserve"> </w:t>
      </w:r>
    </w:p>
    <w:p w:rsidR="005D0EBD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для предварительной оценки стоимости </w:t>
      </w:r>
      <w:r w:rsidRPr="008B66EA">
        <w:rPr>
          <w:lang w:val="en-US"/>
        </w:rPr>
        <w:t>Small</w:t>
      </w:r>
      <w:r w:rsidRPr="008B66EA">
        <w:t xml:space="preserve"> </w:t>
      </w:r>
      <w:r w:rsidRPr="008B66EA">
        <w:rPr>
          <w:lang w:val="en-US"/>
        </w:rPr>
        <w:t>Satellite</w:t>
      </w:r>
      <w:r w:rsidRPr="008B66EA">
        <w:t xml:space="preserve"> </w:t>
      </w:r>
      <w:r w:rsidRPr="008B66EA">
        <w:rPr>
          <w:lang w:val="en-US"/>
        </w:rPr>
        <w:t>Cost</w:t>
      </w:r>
      <w:r w:rsidRPr="008B66EA">
        <w:t xml:space="preserve"> </w:t>
      </w:r>
      <w:r w:rsidRPr="008B66EA">
        <w:rPr>
          <w:lang w:val="en-US"/>
        </w:rPr>
        <w:t>Model</w:t>
      </w:r>
      <w:r>
        <w:t xml:space="preserve"> </w:t>
      </w:r>
      <w:r w:rsidRPr="008B66EA">
        <w:t xml:space="preserve"> </w:t>
      </w:r>
      <w:hyperlink r:id="rId50" w:history="1">
        <w:r w:rsidRPr="008B66EA">
          <w:rPr>
            <w:rStyle w:val="ae"/>
            <w:lang w:val="en-US"/>
          </w:rPr>
          <w:t>http</w:t>
        </w:r>
        <w:r w:rsidRPr="008B66EA">
          <w:rPr>
            <w:rStyle w:val="ae"/>
          </w:rPr>
          <w:t>://</w:t>
        </w:r>
        <w:r w:rsidRPr="008B66EA">
          <w:rPr>
            <w:rStyle w:val="ae"/>
            <w:lang w:val="en-US"/>
          </w:rPr>
          <w:t>www</w:t>
        </w:r>
        <w:r w:rsidRPr="008B66EA">
          <w:rPr>
            <w:rStyle w:val="ae"/>
          </w:rPr>
          <w:t>.</w:t>
        </w:r>
        <w:r w:rsidRPr="008B66EA">
          <w:rPr>
            <w:rStyle w:val="ae"/>
            <w:lang w:val="en-US"/>
          </w:rPr>
          <w:t>aerospace</w:t>
        </w:r>
        <w:r w:rsidRPr="008B66EA">
          <w:rPr>
            <w:rStyle w:val="ae"/>
          </w:rPr>
          <w:t>.</w:t>
        </w:r>
        <w:r w:rsidRPr="008B66EA">
          <w:rPr>
            <w:rStyle w:val="ae"/>
            <w:lang w:val="en-US"/>
          </w:rPr>
          <w:t>org</w:t>
        </w:r>
        <w:r w:rsidRPr="008B66EA">
          <w:rPr>
            <w:rStyle w:val="ae"/>
          </w:rPr>
          <w:t>/</w:t>
        </w:r>
        <w:r w:rsidRPr="008B66EA">
          <w:rPr>
            <w:rStyle w:val="ae"/>
            <w:lang w:val="en-US"/>
          </w:rPr>
          <w:t>research</w:t>
        </w:r>
        <w:r w:rsidRPr="008B66EA">
          <w:rPr>
            <w:rStyle w:val="ae"/>
          </w:rPr>
          <w:t>/</w:t>
        </w:r>
        <w:r w:rsidRPr="008B66EA">
          <w:rPr>
            <w:rStyle w:val="ae"/>
            <w:lang w:val="en-US"/>
          </w:rPr>
          <w:t>space</w:t>
        </w:r>
        <w:r w:rsidRPr="008B66EA">
          <w:rPr>
            <w:rStyle w:val="ae"/>
          </w:rPr>
          <w:t>-</w:t>
        </w:r>
        <w:r w:rsidRPr="008B66EA">
          <w:rPr>
            <w:rStyle w:val="ae"/>
            <w:lang w:val="en-US"/>
          </w:rPr>
          <w:t>systems</w:t>
        </w:r>
        <w:r w:rsidRPr="008B66EA">
          <w:rPr>
            <w:rStyle w:val="ae"/>
          </w:rPr>
          <w:t>-</w:t>
        </w:r>
        <w:r w:rsidRPr="008B66EA">
          <w:rPr>
            <w:rStyle w:val="ae"/>
            <w:lang w:val="en-US"/>
          </w:rPr>
          <w:t>infrastructure</w:t>
        </w:r>
        <w:r w:rsidRPr="008B66EA">
          <w:rPr>
            <w:rStyle w:val="ae"/>
          </w:rPr>
          <w:t>/</w:t>
        </w:r>
        <w:r w:rsidRPr="008B66EA">
          <w:rPr>
            <w:rStyle w:val="ae"/>
            <w:lang w:val="en-US"/>
          </w:rPr>
          <w:t>small</w:t>
        </w:r>
        <w:r w:rsidRPr="008B66EA">
          <w:rPr>
            <w:rStyle w:val="ae"/>
          </w:rPr>
          <w:t>-</w:t>
        </w:r>
        <w:r w:rsidRPr="008B66EA">
          <w:rPr>
            <w:rStyle w:val="ae"/>
            <w:lang w:val="en-US"/>
          </w:rPr>
          <w:t>satellite</w:t>
        </w:r>
        <w:r w:rsidRPr="008B66EA">
          <w:rPr>
            <w:rStyle w:val="ae"/>
          </w:rPr>
          <w:t>-</w:t>
        </w:r>
        <w:r w:rsidRPr="008B66EA">
          <w:rPr>
            <w:rStyle w:val="ae"/>
            <w:lang w:val="en-US"/>
          </w:rPr>
          <w:t>cost</w:t>
        </w:r>
        <w:r w:rsidRPr="008B66EA">
          <w:rPr>
            <w:rStyle w:val="ae"/>
          </w:rPr>
          <w:t>-</w:t>
        </w:r>
        <w:r w:rsidRPr="008B66EA">
          <w:rPr>
            <w:rStyle w:val="ae"/>
            <w:lang w:val="en-US"/>
          </w:rPr>
          <w:t>model</w:t>
        </w:r>
        <w:r w:rsidRPr="008B66EA">
          <w:rPr>
            <w:rStyle w:val="ae"/>
          </w:rPr>
          <w:t>/</w:t>
        </w:r>
      </w:hyperlink>
      <w:r w:rsidRPr="008B66EA">
        <w:t xml:space="preserve"> </w:t>
      </w:r>
    </w:p>
    <w:p w:rsidR="005D0EBD" w:rsidRPr="00822C08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 Программа </w:t>
      </w:r>
      <w:hyperlink r:id="rId51" w:history="1">
        <w:r w:rsidRPr="00937384">
          <w:rPr>
            <w:rStyle w:val="ae"/>
          </w:rPr>
          <w:t>http://www.</w:t>
        </w:r>
        <w:r w:rsidRPr="00937384">
          <w:rPr>
            <w:rStyle w:val="ae"/>
            <w:lang w:val="en-US"/>
          </w:rPr>
          <w:t>festi</w:t>
        </w:r>
        <w:r w:rsidRPr="00937384">
          <w:rPr>
            <w:rStyle w:val="ae"/>
          </w:rPr>
          <w:t>.</w:t>
        </w:r>
        <w:r w:rsidRPr="00937384">
          <w:rPr>
            <w:rStyle w:val="ae"/>
            <w:lang w:val="en-US"/>
          </w:rPr>
          <w:t>info</w:t>
        </w:r>
        <w:r w:rsidRPr="00937384">
          <w:rPr>
            <w:rStyle w:val="ae"/>
          </w:rPr>
          <w:t>/</w:t>
        </w:r>
        <w:r w:rsidRPr="00937384">
          <w:rPr>
            <w:rStyle w:val="ae"/>
            <w:lang w:val="en-US"/>
          </w:rPr>
          <w:t>boxes</w:t>
        </w:r>
        <w:r w:rsidRPr="00937384">
          <w:rPr>
            <w:rStyle w:val="ae"/>
          </w:rPr>
          <w:t>.</w:t>
        </w:r>
        <w:r w:rsidRPr="00937384">
          <w:rPr>
            <w:rStyle w:val="ae"/>
            <w:lang w:val="en-US"/>
          </w:rPr>
          <w:t>py</w:t>
        </w:r>
        <w:r w:rsidRPr="00822C08">
          <w:rPr>
            <w:rStyle w:val="ae"/>
          </w:rPr>
          <w:t>/</w:t>
        </w:r>
      </w:hyperlink>
      <w:r w:rsidRPr="00822C08">
        <w:t xml:space="preserve"> </w:t>
      </w:r>
    </w:p>
    <w:p w:rsidR="005D0EBD" w:rsidRDefault="005D0EBD" w:rsidP="003762F6">
      <w:pPr>
        <w:pStyle w:val="a5"/>
        <w:numPr>
          <w:ilvl w:val="0"/>
          <w:numId w:val="26"/>
        </w:numPr>
        <w:spacing w:after="0" w:line="240" w:lineRule="auto"/>
      </w:pPr>
      <w:r>
        <w:t xml:space="preserve">Сайт о составе и </w:t>
      </w:r>
      <w:r w:rsidR="00C833B3">
        <w:t xml:space="preserve">конструкции </w:t>
      </w:r>
      <w:r>
        <w:t xml:space="preserve">спутников </w:t>
      </w:r>
      <w:hyperlink r:id="rId52" w:history="1">
        <w:r w:rsidRPr="00576508">
          <w:rPr>
            <w:rStyle w:val="ae"/>
          </w:rPr>
          <w:t>https://eoportal.org/web/eoportal/home</w:t>
        </w:r>
      </w:hyperlink>
      <w:r>
        <w:t xml:space="preserve"> </w:t>
      </w:r>
    </w:p>
    <w:p w:rsidR="005D0EBD" w:rsidRPr="008B66EA" w:rsidRDefault="005D0EBD" w:rsidP="00C833B3">
      <w:pPr>
        <w:pStyle w:val="a5"/>
        <w:numPr>
          <w:ilvl w:val="0"/>
          <w:numId w:val="26"/>
        </w:numPr>
        <w:spacing w:after="0" w:line="240" w:lineRule="auto"/>
      </w:pPr>
      <w:r>
        <w:t xml:space="preserve">программа для моделирования профилей </w:t>
      </w:r>
      <w:r>
        <w:rPr>
          <w:lang w:val="en-US"/>
        </w:rPr>
        <w:t>Slicer</w:t>
      </w:r>
      <w:r w:rsidR="00273A44">
        <w:t xml:space="preserve"> 360</w:t>
      </w:r>
      <w:r w:rsidR="00C833B3">
        <w:t xml:space="preserve"> </w:t>
      </w:r>
      <w:hyperlink r:id="rId53" w:history="1">
        <w:r w:rsidR="00C833B3" w:rsidRPr="00DD40A8">
          <w:rPr>
            <w:rStyle w:val="ae"/>
          </w:rPr>
          <w:t>https://apps.autodesk.com/FUSION/en/Detail/Index?id=8699194120463301363&amp;os=Win64&amp;appLang=en</w:t>
        </w:r>
      </w:hyperlink>
      <w:r w:rsidR="00C833B3">
        <w:t xml:space="preserve"> </w:t>
      </w: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5D0EBD" w:rsidP="005D0EBD">
      <w:pPr>
        <w:spacing w:after="0" w:line="240" w:lineRule="auto"/>
      </w:pPr>
    </w:p>
    <w:p w:rsidR="005D0EBD" w:rsidRPr="008B66EA" w:rsidRDefault="002F4E68" w:rsidP="005D0EBD">
      <w:pPr>
        <w:spacing w:after="0" w:line="240" w:lineRule="auto"/>
      </w:pPr>
      <w:r>
        <w:t>__________________________________________________________________________________________</w:t>
      </w:r>
    </w:p>
    <w:p w:rsidR="005D0EBD" w:rsidRPr="002F4E68" w:rsidRDefault="002F4E68" w:rsidP="002F4E68">
      <w:pPr>
        <w:pStyle w:val="a5"/>
        <w:tabs>
          <w:tab w:val="left" w:pos="956"/>
        </w:tabs>
        <w:spacing w:after="0" w:line="240" w:lineRule="auto"/>
        <w:ind w:left="1429"/>
        <w:rPr>
          <w:b/>
          <w:i/>
          <w:sz w:val="28"/>
          <w:szCs w:val="28"/>
        </w:rPr>
      </w:pPr>
      <w:r w:rsidRPr="002F4E68">
        <w:rPr>
          <w:b/>
          <w:i/>
          <w:sz w:val="28"/>
          <w:szCs w:val="28"/>
        </w:rPr>
        <w:t>*Пункты Конкурсного задания, отмеченные (*) и выделенные курсивом не обязательны к выполнению</w:t>
      </w:r>
      <w:r>
        <w:rPr>
          <w:b/>
          <w:i/>
          <w:sz w:val="28"/>
          <w:szCs w:val="28"/>
        </w:rPr>
        <w:t>.</w:t>
      </w:r>
    </w:p>
    <w:p w:rsidR="005D0EBD" w:rsidRPr="008B66EA" w:rsidRDefault="005D0EBD" w:rsidP="005D0EBD">
      <w:pPr>
        <w:spacing w:after="0" w:line="240" w:lineRule="auto"/>
      </w:pPr>
    </w:p>
    <w:p w:rsidR="005D0EBD" w:rsidRDefault="005D0EBD" w:rsidP="005D0EBD">
      <w:pPr>
        <w:spacing w:line="240" w:lineRule="auto"/>
      </w:pPr>
      <w:r>
        <w:rPr>
          <w:noProof/>
        </w:rPr>
        <w:drawing>
          <wp:inline distT="0" distB="0" distL="0" distR="0" wp14:anchorId="00F66513" wp14:editId="07903EF5">
            <wp:extent cx="6390005" cy="6390005"/>
            <wp:effectExtent l="19050" t="0" r="0" b="0"/>
            <wp:docPr id="5" name="Рисунок 9" descr="1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opt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A3" w:rsidRDefault="00452E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452EA3" w:rsidSect="00042B00">
      <w:headerReference w:type="default" r:id="rId55"/>
      <w:footerReference w:type="default" r:id="rId56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15A" w:rsidRDefault="006B215A">
      <w:r>
        <w:separator/>
      </w:r>
    </w:p>
  </w:endnote>
  <w:endnote w:type="continuationSeparator" w:id="0">
    <w:p w:rsidR="006B215A" w:rsidRDefault="006B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8C" w:rsidRDefault="00CF0C8C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CF0C8C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CF0C8C" w:rsidRPr="00832EBB" w:rsidRDefault="00CF0C8C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CF0C8C" w:rsidRPr="00832EBB" w:rsidRDefault="00CF0C8C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F0C8C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CF0C8C" w:rsidRPr="009955F8" w:rsidRDefault="00CF0C8C" w:rsidP="00332A98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Инженерия космических систем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CF0C8C" w:rsidRPr="00832EBB" w:rsidRDefault="00CF0C8C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145ED">
            <w:rPr>
              <w:caps/>
              <w:noProof/>
              <w:sz w:val="18"/>
              <w:szCs w:val="18"/>
            </w:rPr>
            <w:t>9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F0C8C" w:rsidRDefault="00CF0C8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15A" w:rsidRDefault="006B215A">
      <w:r>
        <w:separator/>
      </w:r>
    </w:p>
  </w:footnote>
  <w:footnote w:type="continuationSeparator" w:id="0">
    <w:p w:rsidR="006B215A" w:rsidRDefault="006B2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8C" w:rsidRDefault="00CF0C8C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C9A8D3" wp14:editId="735E75EC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F0C8C" w:rsidRDefault="00CF0C8C">
    <w:pPr>
      <w:pStyle w:val="a8"/>
    </w:pPr>
  </w:p>
  <w:p w:rsidR="00CF0C8C" w:rsidRDefault="00CF0C8C">
    <w:pPr>
      <w:pStyle w:val="a8"/>
    </w:pPr>
  </w:p>
  <w:p w:rsidR="00CF0C8C" w:rsidRDefault="00CF0C8C">
    <w:pPr>
      <w:pStyle w:val="a8"/>
    </w:pPr>
  </w:p>
  <w:p w:rsidR="00CF0C8C" w:rsidRDefault="00CF0C8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29D8"/>
    <w:multiLevelType w:val="hybridMultilevel"/>
    <w:tmpl w:val="3B94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86398"/>
    <w:multiLevelType w:val="hybridMultilevel"/>
    <w:tmpl w:val="EB68A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6685"/>
    <w:multiLevelType w:val="hybridMultilevel"/>
    <w:tmpl w:val="93D24C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13162C"/>
    <w:multiLevelType w:val="hybridMultilevel"/>
    <w:tmpl w:val="8616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114B9"/>
    <w:multiLevelType w:val="hybridMultilevel"/>
    <w:tmpl w:val="51386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11A2C"/>
    <w:multiLevelType w:val="hybridMultilevel"/>
    <w:tmpl w:val="B0CC3480"/>
    <w:lvl w:ilvl="0" w:tplc="1B1A19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C5CC6"/>
    <w:multiLevelType w:val="hybridMultilevel"/>
    <w:tmpl w:val="8BBE6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AB6027"/>
    <w:multiLevelType w:val="hybridMultilevel"/>
    <w:tmpl w:val="4942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34062"/>
    <w:multiLevelType w:val="hybridMultilevel"/>
    <w:tmpl w:val="6B5AFC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127E1054"/>
    <w:multiLevelType w:val="hybridMultilevel"/>
    <w:tmpl w:val="53C04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D37B1"/>
    <w:multiLevelType w:val="hybridMultilevel"/>
    <w:tmpl w:val="9C947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9D004DE"/>
    <w:multiLevelType w:val="hybridMultilevel"/>
    <w:tmpl w:val="B82056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A3C15D5"/>
    <w:multiLevelType w:val="hybridMultilevel"/>
    <w:tmpl w:val="89B8D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42B34"/>
    <w:multiLevelType w:val="hybridMultilevel"/>
    <w:tmpl w:val="F68A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82837"/>
    <w:multiLevelType w:val="hybridMultilevel"/>
    <w:tmpl w:val="9B3C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44896"/>
    <w:multiLevelType w:val="hybridMultilevel"/>
    <w:tmpl w:val="6A9C7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369CB"/>
    <w:multiLevelType w:val="hybridMultilevel"/>
    <w:tmpl w:val="AB72D6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902335"/>
    <w:multiLevelType w:val="hybridMultilevel"/>
    <w:tmpl w:val="A006A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134B6"/>
    <w:multiLevelType w:val="hybridMultilevel"/>
    <w:tmpl w:val="F7762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32112"/>
    <w:multiLevelType w:val="hybridMultilevel"/>
    <w:tmpl w:val="E6248B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B6724E2"/>
    <w:multiLevelType w:val="hybridMultilevel"/>
    <w:tmpl w:val="4CF849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BD776F5"/>
    <w:multiLevelType w:val="hybridMultilevel"/>
    <w:tmpl w:val="E7820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B7197"/>
    <w:multiLevelType w:val="hybridMultilevel"/>
    <w:tmpl w:val="254428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0FA0716"/>
    <w:multiLevelType w:val="hybridMultilevel"/>
    <w:tmpl w:val="0968545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 w15:restartNumberingAfterBreak="0">
    <w:nsid w:val="427C40C0"/>
    <w:multiLevelType w:val="hybridMultilevel"/>
    <w:tmpl w:val="975AC770"/>
    <w:lvl w:ilvl="0" w:tplc="A0A0C48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858E1"/>
    <w:multiLevelType w:val="hybridMultilevel"/>
    <w:tmpl w:val="1018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365537"/>
    <w:multiLevelType w:val="hybridMultilevel"/>
    <w:tmpl w:val="D9C8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776EA3"/>
    <w:multiLevelType w:val="hybridMultilevel"/>
    <w:tmpl w:val="659ED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AB4FDA"/>
    <w:multiLevelType w:val="hybridMultilevel"/>
    <w:tmpl w:val="A46AEBC4"/>
    <w:lvl w:ilvl="0" w:tplc="4EE074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1682D"/>
    <w:multiLevelType w:val="hybridMultilevel"/>
    <w:tmpl w:val="A88C8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35F82"/>
    <w:multiLevelType w:val="hybridMultilevel"/>
    <w:tmpl w:val="B1FC9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81A15"/>
    <w:multiLevelType w:val="hybridMultilevel"/>
    <w:tmpl w:val="BDFCED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D60635E"/>
    <w:multiLevelType w:val="hybridMultilevel"/>
    <w:tmpl w:val="D148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A245B1"/>
    <w:multiLevelType w:val="hybridMultilevel"/>
    <w:tmpl w:val="04161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4124A"/>
    <w:multiLevelType w:val="hybridMultilevel"/>
    <w:tmpl w:val="B1488866"/>
    <w:lvl w:ilvl="0" w:tplc="429E10D8">
      <w:start w:val="1"/>
      <w:numFmt w:val="decimal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6" w15:restartNumberingAfterBreak="0">
    <w:nsid w:val="60F30F32"/>
    <w:multiLevelType w:val="hybridMultilevel"/>
    <w:tmpl w:val="B5FCF20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7" w15:restartNumberingAfterBreak="0">
    <w:nsid w:val="62C32B77"/>
    <w:multiLevelType w:val="hybridMultilevel"/>
    <w:tmpl w:val="7B9475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4C35967"/>
    <w:multiLevelType w:val="hybridMultilevel"/>
    <w:tmpl w:val="25D85B7C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9" w15:restartNumberingAfterBreak="0">
    <w:nsid w:val="67127337"/>
    <w:multiLevelType w:val="hybridMultilevel"/>
    <w:tmpl w:val="968849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 w15:restartNumberingAfterBreak="0">
    <w:nsid w:val="6B113B31"/>
    <w:multiLevelType w:val="hybridMultilevel"/>
    <w:tmpl w:val="31807E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0042A37"/>
    <w:multiLevelType w:val="hybridMultilevel"/>
    <w:tmpl w:val="4FAE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A3BEC"/>
    <w:multiLevelType w:val="hybridMultilevel"/>
    <w:tmpl w:val="98686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D1D91"/>
    <w:multiLevelType w:val="hybridMultilevel"/>
    <w:tmpl w:val="A454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15EDB"/>
    <w:multiLevelType w:val="hybridMultilevel"/>
    <w:tmpl w:val="8A5A30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C662B35"/>
    <w:multiLevelType w:val="hybridMultilevel"/>
    <w:tmpl w:val="7242B86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36"/>
  </w:num>
  <w:num w:numId="4">
    <w:abstractNumId w:val="20"/>
  </w:num>
  <w:num w:numId="5">
    <w:abstractNumId w:val="40"/>
  </w:num>
  <w:num w:numId="6">
    <w:abstractNumId w:val="2"/>
  </w:num>
  <w:num w:numId="7">
    <w:abstractNumId w:val="21"/>
  </w:num>
  <w:num w:numId="8">
    <w:abstractNumId w:val="45"/>
  </w:num>
  <w:num w:numId="9">
    <w:abstractNumId w:val="30"/>
  </w:num>
  <w:num w:numId="10">
    <w:abstractNumId w:val="11"/>
  </w:num>
  <w:num w:numId="11">
    <w:abstractNumId w:val="37"/>
  </w:num>
  <w:num w:numId="12">
    <w:abstractNumId w:val="32"/>
  </w:num>
  <w:num w:numId="13">
    <w:abstractNumId w:val="35"/>
  </w:num>
  <w:num w:numId="14">
    <w:abstractNumId w:val="44"/>
  </w:num>
  <w:num w:numId="15">
    <w:abstractNumId w:val="23"/>
  </w:num>
  <w:num w:numId="16">
    <w:abstractNumId w:val="25"/>
  </w:num>
  <w:num w:numId="17">
    <w:abstractNumId w:val="5"/>
  </w:num>
  <w:num w:numId="18">
    <w:abstractNumId w:val="34"/>
  </w:num>
  <w:num w:numId="19">
    <w:abstractNumId w:val="42"/>
  </w:num>
  <w:num w:numId="20">
    <w:abstractNumId w:val="14"/>
  </w:num>
  <w:num w:numId="21">
    <w:abstractNumId w:val="0"/>
  </w:num>
  <w:num w:numId="22">
    <w:abstractNumId w:val="1"/>
  </w:num>
  <w:num w:numId="23">
    <w:abstractNumId w:val="3"/>
  </w:num>
  <w:num w:numId="24">
    <w:abstractNumId w:val="7"/>
  </w:num>
  <w:num w:numId="25">
    <w:abstractNumId w:val="15"/>
  </w:num>
  <w:num w:numId="26">
    <w:abstractNumId w:val="29"/>
  </w:num>
  <w:num w:numId="27">
    <w:abstractNumId w:val="19"/>
  </w:num>
  <w:num w:numId="28">
    <w:abstractNumId w:val="27"/>
  </w:num>
  <w:num w:numId="29">
    <w:abstractNumId w:val="43"/>
  </w:num>
  <w:num w:numId="30">
    <w:abstractNumId w:val="6"/>
  </w:num>
  <w:num w:numId="31">
    <w:abstractNumId w:val="16"/>
  </w:num>
  <w:num w:numId="32">
    <w:abstractNumId w:val="10"/>
  </w:num>
  <w:num w:numId="33">
    <w:abstractNumId w:val="12"/>
  </w:num>
  <w:num w:numId="34">
    <w:abstractNumId w:val="13"/>
  </w:num>
  <w:num w:numId="35">
    <w:abstractNumId w:val="41"/>
  </w:num>
  <w:num w:numId="36">
    <w:abstractNumId w:val="4"/>
  </w:num>
  <w:num w:numId="37">
    <w:abstractNumId w:val="17"/>
  </w:num>
  <w:num w:numId="38">
    <w:abstractNumId w:val="31"/>
  </w:num>
  <w:num w:numId="39">
    <w:abstractNumId w:val="28"/>
  </w:num>
  <w:num w:numId="40">
    <w:abstractNumId w:val="9"/>
  </w:num>
  <w:num w:numId="41">
    <w:abstractNumId w:val="33"/>
  </w:num>
  <w:num w:numId="42">
    <w:abstractNumId w:val="26"/>
  </w:num>
  <w:num w:numId="43">
    <w:abstractNumId w:val="8"/>
  </w:num>
  <w:num w:numId="44">
    <w:abstractNumId w:val="39"/>
  </w:num>
  <w:num w:numId="45">
    <w:abstractNumId w:val="38"/>
  </w:num>
  <w:num w:numId="46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11EEF"/>
    <w:rsid w:val="00017658"/>
    <w:rsid w:val="00042B00"/>
    <w:rsid w:val="00045492"/>
    <w:rsid w:val="00066DE8"/>
    <w:rsid w:val="00084825"/>
    <w:rsid w:val="000901B4"/>
    <w:rsid w:val="00090A7F"/>
    <w:rsid w:val="00097404"/>
    <w:rsid w:val="000A78F8"/>
    <w:rsid w:val="000B3F6A"/>
    <w:rsid w:val="000B53F4"/>
    <w:rsid w:val="000C2846"/>
    <w:rsid w:val="000C2B09"/>
    <w:rsid w:val="000C52BC"/>
    <w:rsid w:val="000D23B6"/>
    <w:rsid w:val="000D587D"/>
    <w:rsid w:val="000D6816"/>
    <w:rsid w:val="000F11FD"/>
    <w:rsid w:val="000F5F3F"/>
    <w:rsid w:val="000F63EA"/>
    <w:rsid w:val="001006C4"/>
    <w:rsid w:val="00106219"/>
    <w:rsid w:val="0011114E"/>
    <w:rsid w:val="001315F9"/>
    <w:rsid w:val="00144597"/>
    <w:rsid w:val="001505C6"/>
    <w:rsid w:val="0015459E"/>
    <w:rsid w:val="00160480"/>
    <w:rsid w:val="00165F79"/>
    <w:rsid w:val="00170FE4"/>
    <w:rsid w:val="00175D15"/>
    <w:rsid w:val="001A1B2F"/>
    <w:rsid w:val="001B5DE0"/>
    <w:rsid w:val="001C762A"/>
    <w:rsid w:val="001E17D7"/>
    <w:rsid w:val="001E2B77"/>
    <w:rsid w:val="001E33BF"/>
    <w:rsid w:val="001E4AEC"/>
    <w:rsid w:val="00204EA0"/>
    <w:rsid w:val="00211139"/>
    <w:rsid w:val="00211BFC"/>
    <w:rsid w:val="002176C5"/>
    <w:rsid w:val="0022405A"/>
    <w:rsid w:val="0022513E"/>
    <w:rsid w:val="002334A2"/>
    <w:rsid w:val="00240A7B"/>
    <w:rsid w:val="00252BB8"/>
    <w:rsid w:val="002548AC"/>
    <w:rsid w:val="00270339"/>
    <w:rsid w:val="00273A44"/>
    <w:rsid w:val="0028031C"/>
    <w:rsid w:val="002929CF"/>
    <w:rsid w:val="00296BE4"/>
    <w:rsid w:val="002B0559"/>
    <w:rsid w:val="002B1D26"/>
    <w:rsid w:val="002C1E51"/>
    <w:rsid w:val="002D09C0"/>
    <w:rsid w:val="002D0BA4"/>
    <w:rsid w:val="002D593C"/>
    <w:rsid w:val="002E1914"/>
    <w:rsid w:val="002F4E68"/>
    <w:rsid w:val="00301498"/>
    <w:rsid w:val="003117CB"/>
    <w:rsid w:val="003120D1"/>
    <w:rsid w:val="00332A98"/>
    <w:rsid w:val="0035067A"/>
    <w:rsid w:val="00350BEF"/>
    <w:rsid w:val="0035341B"/>
    <w:rsid w:val="003653A5"/>
    <w:rsid w:val="003713F5"/>
    <w:rsid w:val="003762F6"/>
    <w:rsid w:val="00377CEE"/>
    <w:rsid w:val="003800C8"/>
    <w:rsid w:val="0038142C"/>
    <w:rsid w:val="00384C77"/>
    <w:rsid w:val="00384F61"/>
    <w:rsid w:val="0039670A"/>
    <w:rsid w:val="003A072F"/>
    <w:rsid w:val="003A42C9"/>
    <w:rsid w:val="003B2AB0"/>
    <w:rsid w:val="003C284C"/>
    <w:rsid w:val="003D7F11"/>
    <w:rsid w:val="003E2FD4"/>
    <w:rsid w:val="003F07DC"/>
    <w:rsid w:val="003F66BE"/>
    <w:rsid w:val="0040722E"/>
    <w:rsid w:val="0041070B"/>
    <w:rsid w:val="00425D35"/>
    <w:rsid w:val="00427D47"/>
    <w:rsid w:val="00431C1F"/>
    <w:rsid w:val="00441ACD"/>
    <w:rsid w:val="00452EA3"/>
    <w:rsid w:val="00472F6B"/>
    <w:rsid w:val="00476D40"/>
    <w:rsid w:val="0048488D"/>
    <w:rsid w:val="004A1455"/>
    <w:rsid w:val="004A4239"/>
    <w:rsid w:val="004B26E5"/>
    <w:rsid w:val="004E0F04"/>
    <w:rsid w:val="004E2A66"/>
    <w:rsid w:val="004E38DC"/>
    <w:rsid w:val="004E4D4E"/>
    <w:rsid w:val="004F0794"/>
    <w:rsid w:val="004F0AF7"/>
    <w:rsid w:val="004F582F"/>
    <w:rsid w:val="004F6E4D"/>
    <w:rsid w:val="00500C46"/>
    <w:rsid w:val="00502CEB"/>
    <w:rsid w:val="005204AB"/>
    <w:rsid w:val="00523C41"/>
    <w:rsid w:val="00536E8F"/>
    <w:rsid w:val="00536EF4"/>
    <w:rsid w:val="005430BC"/>
    <w:rsid w:val="0054370E"/>
    <w:rsid w:val="005633F5"/>
    <w:rsid w:val="00571A57"/>
    <w:rsid w:val="0057283F"/>
    <w:rsid w:val="0057423F"/>
    <w:rsid w:val="00574510"/>
    <w:rsid w:val="005929F6"/>
    <w:rsid w:val="005930C4"/>
    <w:rsid w:val="005A599F"/>
    <w:rsid w:val="005A7422"/>
    <w:rsid w:val="005B3AFC"/>
    <w:rsid w:val="005C405C"/>
    <w:rsid w:val="005D0A44"/>
    <w:rsid w:val="005D0EBD"/>
    <w:rsid w:val="005D6BA4"/>
    <w:rsid w:val="005E0DC8"/>
    <w:rsid w:val="005E37F0"/>
    <w:rsid w:val="005E51CA"/>
    <w:rsid w:val="005F17B3"/>
    <w:rsid w:val="005F3678"/>
    <w:rsid w:val="00600385"/>
    <w:rsid w:val="00601155"/>
    <w:rsid w:val="00601510"/>
    <w:rsid w:val="00602EBA"/>
    <w:rsid w:val="00606365"/>
    <w:rsid w:val="006151AB"/>
    <w:rsid w:val="00626A1C"/>
    <w:rsid w:val="00631681"/>
    <w:rsid w:val="0063216F"/>
    <w:rsid w:val="00637FB7"/>
    <w:rsid w:val="00652E8C"/>
    <w:rsid w:val="00655552"/>
    <w:rsid w:val="00662CD2"/>
    <w:rsid w:val="00674168"/>
    <w:rsid w:val="00676937"/>
    <w:rsid w:val="00691FD1"/>
    <w:rsid w:val="00692A0A"/>
    <w:rsid w:val="006932C0"/>
    <w:rsid w:val="0069427D"/>
    <w:rsid w:val="006A16E5"/>
    <w:rsid w:val="006A7AC8"/>
    <w:rsid w:val="006A7FF5"/>
    <w:rsid w:val="006B0B81"/>
    <w:rsid w:val="006B215A"/>
    <w:rsid w:val="006B595E"/>
    <w:rsid w:val="006C2E46"/>
    <w:rsid w:val="006C5C44"/>
    <w:rsid w:val="006E1059"/>
    <w:rsid w:val="00704118"/>
    <w:rsid w:val="00716E57"/>
    <w:rsid w:val="00721023"/>
    <w:rsid w:val="00731BD5"/>
    <w:rsid w:val="00731F10"/>
    <w:rsid w:val="00740FE5"/>
    <w:rsid w:val="0075575E"/>
    <w:rsid w:val="007557F6"/>
    <w:rsid w:val="00756CCB"/>
    <w:rsid w:val="00770F3B"/>
    <w:rsid w:val="007A3C8E"/>
    <w:rsid w:val="007B2E66"/>
    <w:rsid w:val="007B33D5"/>
    <w:rsid w:val="007B5D92"/>
    <w:rsid w:val="007B7F02"/>
    <w:rsid w:val="007C2CE2"/>
    <w:rsid w:val="007C4015"/>
    <w:rsid w:val="007D3D9C"/>
    <w:rsid w:val="007E4D24"/>
    <w:rsid w:val="007E73A4"/>
    <w:rsid w:val="007E785D"/>
    <w:rsid w:val="007F46F8"/>
    <w:rsid w:val="0081178A"/>
    <w:rsid w:val="00816CAF"/>
    <w:rsid w:val="0082021A"/>
    <w:rsid w:val="008208AE"/>
    <w:rsid w:val="00834696"/>
    <w:rsid w:val="00850364"/>
    <w:rsid w:val="00876439"/>
    <w:rsid w:val="008773C6"/>
    <w:rsid w:val="00895006"/>
    <w:rsid w:val="008A0283"/>
    <w:rsid w:val="008A611B"/>
    <w:rsid w:val="008A69D6"/>
    <w:rsid w:val="008B2202"/>
    <w:rsid w:val="008B4CD6"/>
    <w:rsid w:val="008B738D"/>
    <w:rsid w:val="008C0984"/>
    <w:rsid w:val="008C09A5"/>
    <w:rsid w:val="008C49B9"/>
    <w:rsid w:val="008C5514"/>
    <w:rsid w:val="008D376A"/>
    <w:rsid w:val="008D5FC9"/>
    <w:rsid w:val="008D7E30"/>
    <w:rsid w:val="008E642B"/>
    <w:rsid w:val="008F12C9"/>
    <w:rsid w:val="009126ED"/>
    <w:rsid w:val="00922F1C"/>
    <w:rsid w:val="009262AC"/>
    <w:rsid w:val="009273D2"/>
    <w:rsid w:val="009404CB"/>
    <w:rsid w:val="00940DC8"/>
    <w:rsid w:val="00947F3C"/>
    <w:rsid w:val="00966B48"/>
    <w:rsid w:val="009701F2"/>
    <w:rsid w:val="00982282"/>
    <w:rsid w:val="00991922"/>
    <w:rsid w:val="009946BE"/>
    <w:rsid w:val="009A3DF0"/>
    <w:rsid w:val="009A4656"/>
    <w:rsid w:val="009B0586"/>
    <w:rsid w:val="009C5FDA"/>
    <w:rsid w:val="009D0604"/>
    <w:rsid w:val="009D2126"/>
    <w:rsid w:val="009D78B4"/>
    <w:rsid w:val="009E7EA3"/>
    <w:rsid w:val="009F008A"/>
    <w:rsid w:val="009F6F7F"/>
    <w:rsid w:val="00A16E2C"/>
    <w:rsid w:val="00A170B2"/>
    <w:rsid w:val="00A406A7"/>
    <w:rsid w:val="00A51E7E"/>
    <w:rsid w:val="00A53838"/>
    <w:rsid w:val="00A56283"/>
    <w:rsid w:val="00A725E7"/>
    <w:rsid w:val="00A81D84"/>
    <w:rsid w:val="00A8212C"/>
    <w:rsid w:val="00AA0D5E"/>
    <w:rsid w:val="00AA510B"/>
    <w:rsid w:val="00AA7E9C"/>
    <w:rsid w:val="00AD22C3"/>
    <w:rsid w:val="00AD43AD"/>
    <w:rsid w:val="00AF0E34"/>
    <w:rsid w:val="00B165AD"/>
    <w:rsid w:val="00B24790"/>
    <w:rsid w:val="00B44FCC"/>
    <w:rsid w:val="00B509A6"/>
    <w:rsid w:val="00B539EF"/>
    <w:rsid w:val="00B57C0B"/>
    <w:rsid w:val="00B62BF7"/>
    <w:rsid w:val="00B64E2F"/>
    <w:rsid w:val="00B73BF9"/>
    <w:rsid w:val="00B73D81"/>
    <w:rsid w:val="00B753C0"/>
    <w:rsid w:val="00B75487"/>
    <w:rsid w:val="00B77158"/>
    <w:rsid w:val="00B8031D"/>
    <w:rsid w:val="00B835F4"/>
    <w:rsid w:val="00B854EC"/>
    <w:rsid w:val="00B8596F"/>
    <w:rsid w:val="00B961BC"/>
    <w:rsid w:val="00BA3AB6"/>
    <w:rsid w:val="00BA3BE5"/>
    <w:rsid w:val="00BA45AB"/>
    <w:rsid w:val="00BA5528"/>
    <w:rsid w:val="00BA5866"/>
    <w:rsid w:val="00BA69D9"/>
    <w:rsid w:val="00BB7B25"/>
    <w:rsid w:val="00BC0E0E"/>
    <w:rsid w:val="00BC3E44"/>
    <w:rsid w:val="00BD1AB8"/>
    <w:rsid w:val="00BD2F82"/>
    <w:rsid w:val="00BD4D07"/>
    <w:rsid w:val="00BF455D"/>
    <w:rsid w:val="00BF4D6B"/>
    <w:rsid w:val="00BF6513"/>
    <w:rsid w:val="00C0130D"/>
    <w:rsid w:val="00C122D8"/>
    <w:rsid w:val="00C1456D"/>
    <w:rsid w:val="00C17E65"/>
    <w:rsid w:val="00C270D6"/>
    <w:rsid w:val="00C31230"/>
    <w:rsid w:val="00C40FD5"/>
    <w:rsid w:val="00C413F4"/>
    <w:rsid w:val="00C43CE3"/>
    <w:rsid w:val="00C52654"/>
    <w:rsid w:val="00C609DD"/>
    <w:rsid w:val="00C6215C"/>
    <w:rsid w:val="00C76E2D"/>
    <w:rsid w:val="00C82188"/>
    <w:rsid w:val="00C833B3"/>
    <w:rsid w:val="00C90429"/>
    <w:rsid w:val="00C972F2"/>
    <w:rsid w:val="00C97B6D"/>
    <w:rsid w:val="00CA227C"/>
    <w:rsid w:val="00CA34AB"/>
    <w:rsid w:val="00CA65BC"/>
    <w:rsid w:val="00CA7EDD"/>
    <w:rsid w:val="00CB05CC"/>
    <w:rsid w:val="00CB6550"/>
    <w:rsid w:val="00CC1F2A"/>
    <w:rsid w:val="00CD4301"/>
    <w:rsid w:val="00CD4729"/>
    <w:rsid w:val="00CE3780"/>
    <w:rsid w:val="00CE604D"/>
    <w:rsid w:val="00CE775D"/>
    <w:rsid w:val="00CF053A"/>
    <w:rsid w:val="00CF0C8C"/>
    <w:rsid w:val="00CF69DC"/>
    <w:rsid w:val="00D007DB"/>
    <w:rsid w:val="00D04AA9"/>
    <w:rsid w:val="00D126C2"/>
    <w:rsid w:val="00D132D7"/>
    <w:rsid w:val="00D139DF"/>
    <w:rsid w:val="00D203A7"/>
    <w:rsid w:val="00D217BC"/>
    <w:rsid w:val="00D45BF1"/>
    <w:rsid w:val="00D52A06"/>
    <w:rsid w:val="00D53FB0"/>
    <w:rsid w:val="00D55D4C"/>
    <w:rsid w:val="00D67A18"/>
    <w:rsid w:val="00D8426D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23DA8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1095"/>
    <w:rsid w:val="00EE2E49"/>
    <w:rsid w:val="00EE3029"/>
    <w:rsid w:val="00EF04C2"/>
    <w:rsid w:val="00F0038A"/>
    <w:rsid w:val="00F05BED"/>
    <w:rsid w:val="00F145ED"/>
    <w:rsid w:val="00F16B28"/>
    <w:rsid w:val="00F17569"/>
    <w:rsid w:val="00F21D63"/>
    <w:rsid w:val="00F23D71"/>
    <w:rsid w:val="00F350D5"/>
    <w:rsid w:val="00F35AA2"/>
    <w:rsid w:val="00F626DB"/>
    <w:rsid w:val="00F674C3"/>
    <w:rsid w:val="00F96F9E"/>
    <w:rsid w:val="00FC2E00"/>
    <w:rsid w:val="00FD0AD7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CBB5CD"/>
  <w15:docId w15:val="{7CB0A5C9-9BF0-458E-B315-8886BD9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5D0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Обычный1"/>
    <w:rsid w:val="00F35AA2"/>
    <w:pPr>
      <w:suppressAutoHyphens/>
      <w:spacing w:line="100" w:lineRule="atLeast"/>
    </w:pPr>
    <w:rPr>
      <w:color w:val="000000"/>
      <w:lang w:eastAsia="ar-SA"/>
    </w:rPr>
  </w:style>
  <w:style w:type="character" w:styleId="ae">
    <w:name w:val="Hyperlink"/>
    <w:basedOn w:val="a0"/>
    <w:uiPriority w:val="99"/>
    <w:unhideWhenUsed/>
    <w:rsid w:val="00F35AA2"/>
    <w:rPr>
      <w:color w:val="0000FF" w:themeColor="hyperlink"/>
      <w:u w:val="single"/>
    </w:rPr>
  </w:style>
  <w:style w:type="character" w:customStyle="1" w:styleId="11">
    <w:name w:val="Основной шрифт абзаца1"/>
    <w:rsid w:val="008F12C9"/>
  </w:style>
  <w:style w:type="character" w:customStyle="1" w:styleId="30">
    <w:name w:val="Заголовок 3 Знак"/>
    <w:basedOn w:val="a0"/>
    <w:link w:val="3"/>
    <w:semiHidden/>
    <w:rsid w:val="005D0E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">
    <w:name w:val="Содержимое таблицы"/>
    <w:basedOn w:val="a"/>
    <w:rsid w:val="005D0EB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0">
    <w:name w:val="FollowedHyperlink"/>
    <w:basedOn w:val="a0"/>
    <w:semiHidden/>
    <w:unhideWhenUsed/>
    <w:rsid w:val="005D0EBD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5D0EBD"/>
    <w:rPr>
      <w:i/>
      <w:iCs/>
    </w:rPr>
  </w:style>
  <w:style w:type="paragraph" w:customStyle="1" w:styleId="af2">
    <w:name w:val="!Синий заголовок текста"/>
    <w:basedOn w:val="a"/>
    <w:link w:val="af3"/>
    <w:qFormat/>
    <w:rsid w:val="00BA69D9"/>
    <w:pPr>
      <w:spacing w:after="0" w:line="360" w:lineRule="auto"/>
      <w:jc w:val="both"/>
    </w:pPr>
    <w:rPr>
      <w:rFonts w:ascii="Times New Roman" w:hAnsi="Times New Roman"/>
      <w:b/>
      <w:color w:val="2C8DE6"/>
      <w:szCs w:val="20"/>
      <w:u w:val="single"/>
    </w:rPr>
  </w:style>
  <w:style w:type="character" w:customStyle="1" w:styleId="af3">
    <w:name w:val="!Синий заголовок текста Знак"/>
    <w:link w:val="af2"/>
    <w:rsid w:val="00BA69D9"/>
    <w:rPr>
      <w:b/>
      <w:color w:val="2C8DE6"/>
      <w:sz w:val="22"/>
      <w:u w:val="single"/>
    </w:rPr>
  </w:style>
  <w:style w:type="table" w:customStyle="1" w:styleId="21">
    <w:name w:val="Сетка таблицы2"/>
    <w:basedOn w:val="a1"/>
    <w:next w:val="ad"/>
    <w:rsid w:val="00BA69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yperlink" Target="http://www.solidworks.ru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www.aerospace.org/research/space-systems-infrastructure/small-satellite-cost-model/" TargetMode="External"/><Relationship Id="rId42" Type="http://schemas.openxmlformats.org/officeDocument/2006/relationships/hyperlink" Target="https://sourceforge.net/projects/sputnixsatellit/files/?source=navbar" TargetMode="External"/><Relationship Id="rId47" Type="http://schemas.openxmlformats.org/officeDocument/2006/relationships/hyperlink" Target="https://www.laduga.ru/salome/index.shtml" TargetMode="External"/><Relationship Id="rId50" Type="http://schemas.openxmlformats.org/officeDocument/2006/relationships/hyperlink" Target="http://www.aerospace.org/research/space-systems-infrastructure/small-satellite-cost-model/" TargetMode="Externa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://orbicraft.sputnix.ru/doku.php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wiki.orbicraft.ru" TargetMode="External"/><Relationship Id="rId40" Type="http://schemas.openxmlformats.org/officeDocument/2006/relationships/hyperlink" Target="http://wiki.orbicraft.ru/doku.php?id=software" TargetMode="External"/><Relationship Id="rId45" Type="http://schemas.openxmlformats.org/officeDocument/2006/relationships/hyperlink" Target="https://products.office.com/ru-ru/home" TargetMode="External"/><Relationship Id="rId53" Type="http://schemas.openxmlformats.org/officeDocument/2006/relationships/hyperlink" Target="https://apps.autodesk.com/FUSION/en/Detail/Index?id=8699194120463301363&amp;os=Win64&amp;appLang=en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sourceforge.net/projects/sputnixsatellit/files/?source=navba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sputnix.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autodesk.ru/products/3ds-max/overview" TargetMode="External"/><Relationship Id="rId48" Type="http://schemas.openxmlformats.org/officeDocument/2006/relationships/hyperlink" Target="http://www.zenitpcb.com/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festi.info/boxes.py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iki.orbicraft.ru/doku.php?id=software" TargetMode="External"/><Relationship Id="rId46" Type="http://schemas.openxmlformats.org/officeDocument/2006/relationships/hyperlink" Target="https://sourceforge.net/p/thorium/wiki/Home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sourceforge.net/projects/sputnixsatellit/files/?source=navbar" TargetMode="Externa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hyperlink" Target="http://www.PiCad.co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hyperlink" Target="https://www.arduino.cc/" TargetMode="External"/><Relationship Id="rId52" Type="http://schemas.openxmlformats.org/officeDocument/2006/relationships/hyperlink" Target="https://eoportal.org/web/eoportal/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A3ED83-FE45-4286-8417-5B7095D0B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5856</Words>
  <Characters>33382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Инженерия космических систем</dc:creator>
  <cp:lastModifiedBy>Макаров Александр Анатольевич</cp:lastModifiedBy>
  <cp:revision>2</cp:revision>
  <cp:lastPrinted>2016-05-24T09:08:00Z</cp:lastPrinted>
  <dcterms:created xsi:type="dcterms:W3CDTF">2019-06-14T20:08:00Z</dcterms:created>
  <dcterms:modified xsi:type="dcterms:W3CDTF">2019-06-14T20:08:00Z</dcterms:modified>
</cp:coreProperties>
</file>