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2" w:rsidRPr="00AC333A" w:rsidRDefault="00320AA2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333A">
        <w:rPr>
          <w:rFonts w:ascii="Times New Roman" w:hAnsi="Times New Roman" w:cs="Times New Roman"/>
          <w:b/>
          <w:sz w:val="24"/>
          <w:szCs w:val="24"/>
        </w:rPr>
        <w:t>Номер Соглашения о предоставлении субсидии: 14.577.21.0199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br/>
        <w:t>Тема: «Разработка технологии изготовления нанокомпозита на основе меди для замены серебра в разрывных электрических контактах»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8AE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Приоритетное направление: Индустрия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Критическая технология: Технологии получения и обработки функциональных наноматериалов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Период выполнения: 27.10.2015 - 31.12.2017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Плановое финансирование проекта: 68.00 млн. руб.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Бюджетные средства        34.00 млн. руб.,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Внебюджетные средства  34.00 млн. руб.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Получатель: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Индустриальный партнер: Общество с ограниченной ответственностью «СОЮЗКАРБОН»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Ключевые слова: Искровое плазменное спекание,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нанокомпозит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>, механическое легирование, порошковая металлургия, серебро, медь, электрические контакты, дисперсные материалы, поверхностное окисление, контактное сопротивление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1. Цель проекта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Реализуемый проект направлен на решение задачи экономии материальных ресурсов, в частности драгоценных металлов, а именно серебра в электротехнике (разрывные электрические контакты). Для этого предполагается разработать материал, который сможет заменить серебросодержащие материалы в разрывных электрических контактах и технологию его изготовления.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Цель реализуемого проекта с точки зрения конечного продукта состоит в том, чтобы: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разработать материал, способный заменить серебросодержащие материалы в разрывных электрических контактах, не уступающий серебросодержащим материалам по своим служебным характеристикам и по сроку службы, не содержащий в своем составе драгоценные металлы;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разработать технологию изготовления материала, такую, чтобы обеспечить минимальные отходы производства.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2. Основные результаты проекта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На втором этапе работы выполнены экспериментальные исследования нового материала и технологические разработки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изготовлению различными методами.</w:t>
      </w:r>
    </w:p>
    <w:p w:rsid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lastRenderedPageBreak/>
        <w:t>Технологические разработки включали исследования и оптимизацию всего комплекса операций по изготовлению дисперсно-упрочненного композита на основе меди, способного заменить серебро в разрывных электрических контактах.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 xml:space="preserve">Рассмотрены материалы на основе систем Cu-Al2O3,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Cu-Al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Cu-Al-Ti-Hf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Cu-Al-Hf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>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Исследованы различные технологии изготовления из этих материалов дисперсно-упрочненных композитов.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 xml:space="preserve">исследована технология смешения в аттриторе порошков меди и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нанодисперсного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 xml:space="preserve"> оксида алюминия. Однако эта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простая технология изготовления не обеспечила полученному материалу необходимые свойства.</w:t>
      </w:r>
    </w:p>
    <w:p w:rsid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Для изготовления композитов на данном этапе разработаны и опробованы технологии, включающие следующие этапы: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 xml:space="preserve">- плавка и литье сплавов систем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Cu-Al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Cu-Al-Ti-Hf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Cu-Al-Hf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 xml:space="preserve"> (последние два сплава выплавлялись в вакуумных печах);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- перевод слитков в стружку;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- термохимическая обработка стружки (окисление меди);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- измельчение стружки методами механического легирования в шаровых планетарных мельницах;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- термохимическая обработка измельченного порошка (окисление алюминия и восстановление меди);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- дополнительное восстановление меди в водородной атмосфере;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компактирование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Последняя операция осуществлялась двумя способами: горячая экструзия и искровое плазменное легирование.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На каждую технологическую операцию разработаны методики или лабораторные регламенты, в которых определены</w:t>
      </w:r>
      <w:r w:rsidR="00C775C4"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технологические параметры и последовательность технологических операций.</w:t>
      </w:r>
    </w:p>
    <w:p w:rsid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Все материалы, изготовленные по разным технологиям, исследовались на определение свой</w:t>
      </w:r>
      <w:r>
        <w:rPr>
          <w:rFonts w:ascii="Times New Roman" w:hAnsi="Times New Roman" w:cs="Times New Roman"/>
          <w:sz w:val="24"/>
          <w:szCs w:val="24"/>
        </w:rPr>
        <w:t xml:space="preserve">ств. Были определены твердость, </w:t>
      </w:r>
      <w:r w:rsidRPr="000238AE">
        <w:rPr>
          <w:rFonts w:ascii="Times New Roman" w:hAnsi="Times New Roman" w:cs="Times New Roman"/>
          <w:sz w:val="24"/>
          <w:szCs w:val="24"/>
        </w:rPr>
        <w:t>предел прочности на сжатие, удельная электропроводность, температура разупрочнения, плотность.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Лучшие материалы подвергались стендовым испытаниям на реальном контакторе. Штатным материалом для напаек контактов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на этом контакторе является серебро.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1. Изготовлен дисперсно-упрочненный композиционный материал на основе меди, обладающей удельной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 xml:space="preserve">электропроводностью выше, чем удельная электропроводность стандартного </w:t>
      </w:r>
      <w:r w:rsidR="00C775C4" w:rsidRPr="000238AE">
        <w:rPr>
          <w:rFonts w:ascii="Times New Roman" w:hAnsi="Times New Roman" w:cs="Times New Roman"/>
          <w:sz w:val="24"/>
          <w:szCs w:val="24"/>
        </w:rPr>
        <w:t>композита</w:t>
      </w:r>
      <w:r w:rsidRPr="0002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AE">
        <w:rPr>
          <w:rFonts w:ascii="Times New Roman" w:hAnsi="Times New Roman" w:cs="Times New Roman"/>
          <w:sz w:val="24"/>
          <w:szCs w:val="24"/>
        </w:rPr>
        <w:t>Ag-CdO</w:t>
      </w:r>
      <w:proofErr w:type="spellEnd"/>
      <w:r w:rsidRPr="000238AE">
        <w:rPr>
          <w:rFonts w:ascii="Times New Roman" w:hAnsi="Times New Roman" w:cs="Times New Roman"/>
          <w:sz w:val="24"/>
          <w:szCs w:val="24"/>
        </w:rPr>
        <w:t>, температурой разупрочнения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800 град. Цельсия, твердостью более 130 НВ, контактным (переходным) электрическим сопротивлением более чем в 2 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меньшим по сравнению с медью. Эти показатели позволяют использовать изготовленный материал взамен серебра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разрывных электрических контактах.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 xml:space="preserve">2. Новым являются разработанные технологии, в которых </w:t>
      </w:r>
      <w:r w:rsidR="00C775C4" w:rsidRPr="000238AE">
        <w:rPr>
          <w:rFonts w:ascii="Times New Roman" w:hAnsi="Times New Roman" w:cs="Times New Roman"/>
          <w:sz w:val="24"/>
          <w:szCs w:val="24"/>
        </w:rPr>
        <w:t>объединены</w:t>
      </w:r>
      <w:r w:rsidRPr="000238AE">
        <w:rPr>
          <w:rFonts w:ascii="Times New Roman" w:hAnsi="Times New Roman" w:cs="Times New Roman"/>
          <w:sz w:val="24"/>
          <w:szCs w:val="24"/>
        </w:rPr>
        <w:t xml:space="preserve"> методы перемешивания и механического легирования,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 xml:space="preserve">термохимической обработки и искрового </w:t>
      </w:r>
      <w:r w:rsidRPr="000238AE">
        <w:rPr>
          <w:rFonts w:ascii="Times New Roman" w:hAnsi="Times New Roman" w:cs="Times New Roman"/>
          <w:sz w:val="24"/>
          <w:szCs w:val="24"/>
        </w:rPr>
        <w:lastRenderedPageBreak/>
        <w:t>плазменного спекания для данного класса материа</w:t>
      </w:r>
      <w:r>
        <w:rPr>
          <w:rFonts w:ascii="Times New Roman" w:hAnsi="Times New Roman" w:cs="Times New Roman"/>
          <w:sz w:val="24"/>
          <w:szCs w:val="24"/>
        </w:rPr>
        <w:t xml:space="preserve">лов. Разработаны новые методики </w:t>
      </w:r>
      <w:r w:rsidRPr="000238AE">
        <w:rPr>
          <w:rFonts w:ascii="Times New Roman" w:hAnsi="Times New Roman" w:cs="Times New Roman"/>
          <w:sz w:val="24"/>
          <w:szCs w:val="24"/>
        </w:rPr>
        <w:t>оценки переходного сопротивления.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 xml:space="preserve">3. Свойства новых материалов, полученных по разработанным технологиям </w:t>
      </w:r>
      <w:r w:rsidR="00C775C4" w:rsidRPr="000238AE">
        <w:rPr>
          <w:rFonts w:ascii="Times New Roman" w:hAnsi="Times New Roman" w:cs="Times New Roman"/>
          <w:sz w:val="24"/>
          <w:szCs w:val="24"/>
        </w:rPr>
        <w:t>удовлетворяют</w:t>
      </w:r>
      <w:r w:rsidRPr="000238AE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0238AE" w:rsidRP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4. Свойства изготовленных по разработанным технологиям материалов позволяют использовать их для замены серебра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разрывных электрических контактах. Полученный материал обладает высокой жаропрочностью при высоком 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электро- и теплопроводности, что позволяет использовать его в различных отраслях энергетики и транспорта. Материал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AE">
        <w:rPr>
          <w:rFonts w:ascii="Times New Roman" w:hAnsi="Times New Roman" w:cs="Times New Roman"/>
          <w:sz w:val="24"/>
          <w:szCs w:val="24"/>
        </w:rPr>
        <w:t>своим характеристикам вполне соответствует мировому уровню, а по технологии изготовления превосходит его.</w:t>
      </w:r>
    </w:p>
    <w:p w:rsidR="00320AA2" w:rsidRPr="00AC333A" w:rsidRDefault="00320AA2" w:rsidP="00023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4. Назначение и область применения результатов проекта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1. Область науки - материаловедение.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Техническая область применения - электротехника.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Все отрасли промышленности, практически все машиностроение, все виды транспорта. Дело в том, что практически во всех отраслях промышленности и транспорта широко используются электродвигатели и различные выключатели. Почти в каждом виде электрооборудования используются серебряные контакты.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2. Практическое использование и перспективы использования результатов работ заложены уже в названии проекта и в целях работы.  Материал и технология его изготовления разрабатываются для применения материала взамен серебра в разрывных электрических контактах электрооборудования. Около 40 % серебра идет на изготовление электрических контактов.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3. В настоящей работе применяется новое научно-техническое направление в разработке новых износостойких материалов, работающих в условиях контактного взаимодействия. Обычно к таким материалам предъявляются требования высоких механических и проводящих свойств. В используемом методе сначала исследуются поверхности отработавших материалов, по результатам этих исследований к материалу предъявляются, как правило, новые физико-химические требования, далее разрабатывается новый материал. Этот метод разработки новых материалов применяется пока очень редко. При успешной разработке в данном проекте можно прогнозировать дальнейшее развитие этого метода разработки новых материалов. </w:t>
      </w:r>
    </w:p>
    <w:p w:rsidR="000238AE" w:rsidRDefault="000238AE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45B" w:rsidRPr="007E73EA" w:rsidRDefault="0007045B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EA">
        <w:rPr>
          <w:rFonts w:ascii="Times New Roman" w:hAnsi="Times New Roman" w:cs="Times New Roman"/>
          <w:b/>
          <w:sz w:val="24"/>
          <w:szCs w:val="24"/>
        </w:rPr>
        <w:t>5. Эффекты от внедрения результатов проекта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В результате использования результатов работ: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снижается материалоемкость производства по драгоценным металлам, в частности серебру. 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-экономический эффект на 1 т серебра составит более 30 млн. руб. в год. В России ежегодно используется более 10 т серебра для электрических контактов;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Сейчас для замены изношенной серебряной напайки в контакте, его нужно доставить на предприятие, где есть разрешение работы с серебром. При замене серебра на не драгоценный металл изношенную напайку можно менять на месте.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lastRenderedPageBreak/>
        <w:t>- Сокращаются значительные расходы предприятий на хранение, обращение и утилизацию драгоценных металлов. </w:t>
      </w:r>
    </w:p>
    <w:p w:rsidR="00AC333A" w:rsidRPr="007E73EA" w:rsidRDefault="00AC333A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EA">
        <w:rPr>
          <w:rFonts w:ascii="Times New Roman" w:hAnsi="Times New Roman" w:cs="Times New Roman"/>
          <w:b/>
          <w:sz w:val="24"/>
          <w:szCs w:val="24"/>
        </w:rPr>
        <w:t>6. Формы и объемы коммерциализации результатов проекта</w:t>
      </w:r>
    </w:p>
    <w:p w:rsid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Коммерциализация продукции состоит в организации производства нового материа</w:t>
      </w:r>
      <w:r>
        <w:rPr>
          <w:rFonts w:ascii="Times New Roman" w:hAnsi="Times New Roman" w:cs="Times New Roman"/>
          <w:sz w:val="24"/>
          <w:szCs w:val="24"/>
        </w:rPr>
        <w:t xml:space="preserve">л и продажа его на предприятия, </w:t>
      </w:r>
      <w:r w:rsidRPr="000238AE">
        <w:rPr>
          <w:rFonts w:ascii="Times New Roman" w:hAnsi="Times New Roman" w:cs="Times New Roman"/>
          <w:sz w:val="24"/>
          <w:szCs w:val="24"/>
        </w:rPr>
        <w:t>ремонтирующие или изготавливающие электротехническое оборудование.</w:t>
      </w:r>
    </w:p>
    <w:p w:rsidR="000238AE" w:rsidRDefault="000238AE" w:rsidP="00023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33A" w:rsidRPr="007E73EA" w:rsidRDefault="00AC333A" w:rsidP="00023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EA">
        <w:rPr>
          <w:rFonts w:ascii="Times New Roman" w:hAnsi="Times New Roman" w:cs="Times New Roman"/>
          <w:b/>
          <w:sz w:val="24"/>
          <w:szCs w:val="24"/>
        </w:rPr>
        <w:t>7. Наличие соисполнителей</w:t>
      </w:r>
    </w:p>
    <w:p w:rsidR="00AC333A" w:rsidRPr="00AC333A" w:rsidRDefault="00AC333A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1. </w:t>
      </w:r>
      <w:r w:rsidR="000238AE">
        <w:rPr>
          <w:rFonts w:ascii="Times New Roman" w:hAnsi="Times New Roman" w:cs="Times New Roman"/>
          <w:sz w:val="24"/>
          <w:szCs w:val="24"/>
        </w:rPr>
        <w:t>Привлечен</w:t>
      </w:r>
      <w:r w:rsidRPr="00AC333A">
        <w:rPr>
          <w:rFonts w:ascii="Times New Roman" w:hAnsi="Times New Roman" w:cs="Times New Roman"/>
          <w:sz w:val="24"/>
          <w:szCs w:val="24"/>
        </w:rPr>
        <w:t xml:space="preserve"> один соисполнитель.</w:t>
      </w:r>
    </w:p>
    <w:p w:rsidR="00AC333A" w:rsidRPr="00AC333A" w:rsidRDefault="00AC333A" w:rsidP="000238AE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2. </w:t>
      </w:r>
      <w:r w:rsidR="000238AE" w:rsidRPr="000238AE">
        <w:rPr>
          <w:rFonts w:ascii="Times New Roman" w:hAnsi="Times New Roman" w:cs="Times New Roman"/>
          <w:sz w:val="24"/>
          <w:szCs w:val="24"/>
        </w:rPr>
        <w:t>Наименование организации соисполнителя АО «Научно-исследовательский институт железнодорожного транспорта» (АО</w:t>
      </w:r>
      <w:r w:rsidR="000238AE">
        <w:rPr>
          <w:rFonts w:ascii="Times New Roman" w:hAnsi="Times New Roman" w:cs="Times New Roman"/>
          <w:sz w:val="24"/>
          <w:szCs w:val="24"/>
        </w:rPr>
        <w:t xml:space="preserve"> </w:t>
      </w:r>
      <w:r w:rsidR="000238AE" w:rsidRPr="000238AE">
        <w:rPr>
          <w:rFonts w:ascii="Times New Roman" w:hAnsi="Times New Roman" w:cs="Times New Roman"/>
          <w:sz w:val="24"/>
          <w:szCs w:val="24"/>
        </w:rPr>
        <w:t>«ВНИИЖТ»).</w:t>
      </w:r>
    </w:p>
    <w:p w:rsidR="00AC333A" w:rsidRPr="00AC333A" w:rsidRDefault="00AC333A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30E" w:rsidRPr="00AC333A" w:rsidRDefault="00967C99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AA2" w:rsidRPr="00AC333A" w:rsidSect="0024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2"/>
    <w:rsid w:val="000238AE"/>
    <w:rsid w:val="00054B41"/>
    <w:rsid w:val="0007045B"/>
    <w:rsid w:val="00104023"/>
    <w:rsid w:val="001F1FD5"/>
    <w:rsid w:val="00246EFE"/>
    <w:rsid w:val="00295BBC"/>
    <w:rsid w:val="00320AA2"/>
    <w:rsid w:val="00335A9E"/>
    <w:rsid w:val="004915CF"/>
    <w:rsid w:val="00784086"/>
    <w:rsid w:val="007E73EA"/>
    <w:rsid w:val="00967C99"/>
    <w:rsid w:val="00A242AC"/>
    <w:rsid w:val="00AC333A"/>
    <w:rsid w:val="00C42654"/>
    <w:rsid w:val="00C67E1E"/>
    <w:rsid w:val="00C775C4"/>
    <w:rsid w:val="00E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binding">
    <w:name w:val="ng-binding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binding">
    <w:name w:val="ng-binding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2019-03-04T13:39:00Z</dcterms:created>
  <dcterms:modified xsi:type="dcterms:W3CDTF">2019-03-04T13:39:00Z</dcterms:modified>
</cp:coreProperties>
</file>